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FD631">
      <w:pPr>
        <w:spacing w:line="271" w:lineRule="auto"/>
        <w:rPr>
          <w:rFonts w:ascii="Arial"/>
          <w:sz w:val="21"/>
        </w:rPr>
      </w:pPr>
    </w:p>
    <w:p w14:paraId="7E6D4F3B">
      <w:pPr>
        <w:spacing w:line="272" w:lineRule="auto"/>
        <w:rPr>
          <w:rFonts w:ascii="Arial"/>
          <w:sz w:val="21"/>
        </w:rPr>
      </w:pPr>
    </w:p>
    <w:p w14:paraId="1A732759">
      <w:pPr>
        <w:spacing w:line="272" w:lineRule="auto"/>
        <w:rPr>
          <w:rFonts w:ascii="Arial"/>
          <w:sz w:val="21"/>
        </w:rPr>
      </w:pPr>
    </w:p>
    <w:p w14:paraId="66FF1829">
      <w:pPr>
        <w:spacing w:line="272" w:lineRule="auto"/>
        <w:rPr>
          <w:rFonts w:ascii="Arial"/>
          <w:sz w:val="21"/>
        </w:rPr>
      </w:pPr>
    </w:p>
    <w:p w14:paraId="5EDCF1A7">
      <w:pPr>
        <w:spacing w:before="101" w:line="230" w:lineRule="auto"/>
        <w:ind w:firstLine="906" w:firstLineChars="300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03BD700F">
      <w:pPr>
        <w:spacing w:before="101" w:line="230" w:lineRule="auto"/>
        <w:ind w:firstLine="906" w:firstLineChars="300"/>
        <w:rPr>
          <w:rFonts w:ascii="黑体" w:hAnsi="黑体" w:eastAsia="黑体" w:cs="黑体"/>
          <w:spacing w:val="-4"/>
          <w:sz w:val="31"/>
          <w:szCs w:val="31"/>
        </w:rPr>
      </w:pPr>
    </w:p>
    <w:p w14:paraId="15C7A6EC">
      <w:pPr>
        <w:spacing w:before="101" w:line="230" w:lineRule="auto"/>
        <w:ind w:firstLine="864" w:firstLineChars="200"/>
        <w:jc w:val="center"/>
        <w:rPr>
          <w:rFonts w:hint="eastAsia" w:ascii="黑体" w:hAnsi="黑体" w:eastAsia="黑体" w:cs="黑体"/>
          <w:spacing w:val="-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44"/>
          <w:szCs w:val="44"/>
          <w:lang w:val="en-US" w:eastAsia="zh-CN"/>
        </w:rPr>
        <w:t>第六届全国高校教师教学创新大赛系列公益培训</w:t>
      </w:r>
    </w:p>
    <w:p w14:paraId="36993635">
      <w:pPr>
        <w:spacing w:before="101" w:line="230" w:lineRule="auto"/>
        <w:ind w:firstLine="864" w:firstLineChars="200"/>
        <w:jc w:val="center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hint="eastAsia" w:ascii="黑体" w:hAnsi="黑体" w:eastAsia="黑体" w:cs="黑体"/>
          <w:spacing w:val="-4"/>
          <w:sz w:val="44"/>
          <w:szCs w:val="44"/>
          <w:lang w:val="en-US" w:eastAsia="zh-CN"/>
        </w:rPr>
        <w:t>——课程思政赛道日程安排（拟定）</w:t>
      </w:r>
    </w:p>
    <w:p w14:paraId="33D3682D">
      <w:pPr>
        <w:spacing w:line="35" w:lineRule="exact"/>
      </w:pPr>
    </w:p>
    <w:tbl>
      <w:tblPr>
        <w:tblStyle w:val="4"/>
        <w:tblW w:w="10251" w:type="dxa"/>
        <w:tblInd w:w="8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329"/>
        <w:gridCol w:w="3624"/>
        <w:gridCol w:w="4257"/>
      </w:tblGrid>
      <w:tr w14:paraId="4E2EF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41" w:type="dxa"/>
            <w:shd w:val="clear" w:color="auto" w:fill="D7D7D7"/>
            <w:vAlign w:val="top"/>
          </w:tcPr>
          <w:p w14:paraId="5DC0DC27">
            <w:pPr>
              <w:pStyle w:val="5"/>
              <w:spacing w:before="168" w:line="216" w:lineRule="auto"/>
              <w:ind w:left="33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0"/>
              </w:rPr>
              <w:t>日期</w:t>
            </w:r>
          </w:p>
        </w:tc>
        <w:tc>
          <w:tcPr>
            <w:tcW w:w="1329" w:type="dxa"/>
            <w:shd w:val="clear" w:color="auto" w:fill="D7D7D7"/>
            <w:vAlign w:val="top"/>
          </w:tcPr>
          <w:p w14:paraId="5B859658">
            <w:pPr>
              <w:pStyle w:val="5"/>
              <w:spacing w:before="167" w:line="215" w:lineRule="auto"/>
              <w:ind w:left="45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9"/>
              </w:rPr>
              <w:t>时间</w:t>
            </w:r>
          </w:p>
        </w:tc>
        <w:tc>
          <w:tcPr>
            <w:tcW w:w="3624" w:type="dxa"/>
            <w:shd w:val="clear" w:color="auto" w:fill="D7D7D7"/>
            <w:vAlign w:val="top"/>
          </w:tcPr>
          <w:p w14:paraId="122FF886">
            <w:pPr>
              <w:pStyle w:val="5"/>
              <w:spacing w:before="168" w:line="219" w:lineRule="auto"/>
              <w:ind w:left="158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3"/>
              </w:rPr>
              <w:t>主题</w:t>
            </w:r>
          </w:p>
        </w:tc>
        <w:tc>
          <w:tcPr>
            <w:tcW w:w="4257" w:type="dxa"/>
            <w:shd w:val="clear" w:color="auto" w:fill="D7D7D7"/>
            <w:vAlign w:val="top"/>
          </w:tcPr>
          <w:p w14:paraId="63C8EAAB">
            <w:pPr>
              <w:pStyle w:val="5"/>
              <w:spacing w:before="167" w:line="214" w:lineRule="auto"/>
              <w:ind w:left="166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</w:rPr>
              <w:t>拟邀专家</w:t>
            </w:r>
          </w:p>
        </w:tc>
      </w:tr>
      <w:tr w14:paraId="34E39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41" w:type="dxa"/>
            <w:tcBorders>
              <w:bottom w:val="nil"/>
            </w:tcBorders>
            <w:vAlign w:val="top"/>
          </w:tcPr>
          <w:p w14:paraId="5C3C5E87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577F82D9">
            <w:pPr>
              <w:spacing w:before="234" w:line="188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19:00-20:00</w:t>
            </w:r>
          </w:p>
        </w:tc>
        <w:tc>
          <w:tcPr>
            <w:tcW w:w="3624" w:type="dxa"/>
            <w:vAlign w:val="top"/>
          </w:tcPr>
          <w:p w14:paraId="1CB13668">
            <w:pPr>
              <w:pStyle w:val="5"/>
              <w:spacing w:before="190" w:line="215" w:lineRule="auto"/>
              <w:ind w:left="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教创赛课程思政赛道评审标准解析</w:t>
            </w:r>
          </w:p>
        </w:tc>
        <w:tc>
          <w:tcPr>
            <w:tcW w:w="4257" w:type="dxa"/>
            <w:vAlign w:val="top"/>
          </w:tcPr>
          <w:p w14:paraId="47706245">
            <w:pPr>
              <w:pStyle w:val="5"/>
              <w:spacing w:before="37" w:line="214" w:lineRule="auto"/>
              <w:ind w:left="178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薛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庆</w:t>
            </w:r>
          </w:p>
          <w:p w14:paraId="7F2BDF97">
            <w:pPr>
              <w:pStyle w:val="5"/>
              <w:spacing w:before="34" w:line="206" w:lineRule="auto"/>
              <w:ind w:left="1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北京理工大学教授</w:t>
            </w:r>
          </w:p>
        </w:tc>
      </w:tr>
      <w:tr w14:paraId="5BB70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41" w:type="dxa"/>
            <w:tcBorders>
              <w:top w:val="nil"/>
              <w:bottom w:val="nil"/>
            </w:tcBorders>
            <w:vAlign w:val="top"/>
          </w:tcPr>
          <w:p w14:paraId="6DCA6577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shd w:val="clear" w:color="auto" w:fill="F1F1F1"/>
            <w:vAlign w:val="top"/>
          </w:tcPr>
          <w:p w14:paraId="2DDB34A7">
            <w:pPr>
              <w:spacing w:before="206" w:line="188" w:lineRule="auto"/>
              <w:ind w:left="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20:00-20:10</w:t>
            </w:r>
          </w:p>
        </w:tc>
        <w:tc>
          <w:tcPr>
            <w:tcW w:w="7881" w:type="dxa"/>
            <w:gridSpan w:val="2"/>
            <w:shd w:val="clear" w:color="auto" w:fill="F1F1F1"/>
            <w:vAlign w:val="top"/>
          </w:tcPr>
          <w:p w14:paraId="69E3A613">
            <w:pPr>
              <w:pStyle w:val="5"/>
              <w:spacing w:before="165" w:line="214" w:lineRule="auto"/>
              <w:ind w:left="349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中场休息</w:t>
            </w:r>
          </w:p>
        </w:tc>
      </w:tr>
      <w:tr w14:paraId="4D92B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41" w:type="dxa"/>
            <w:tcBorders>
              <w:top w:val="nil"/>
            </w:tcBorders>
            <w:vAlign w:val="top"/>
          </w:tcPr>
          <w:p w14:paraId="106F7F64">
            <w:pPr>
              <w:rPr>
                <w:rFonts w:ascii="Arial"/>
                <w:sz w:val="21"/>
              </w:rPr>
            </w:pPr>
            <w:r>
              <w:pict>
                <v:shape id="_x0000_s1028" o:spid="_x0000_s1028" o:spt="202" type="#_x0000_t202" style="position:absolute;left:0pt;margin-left:3.1pt;margin-top:-5.7pt;height:16pt;width:46.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E88E76">
                        <w:pPr>
                          <w:pStyle w:val="5"/>
                          <w:spacing w:before="19" w:line="215" w:lineRule="auto"/>
                          <w:jc w:val="right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6"/>
                          </w:rPr>
                          <w:t>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-26"/>
                          </w:rPr>
                          <w:t>月</w:t>
                        </w:r>
                        <w:r>
                          <w:rPr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6"/>
                          </w:rPr>
                          <w:t>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5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26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29" w:type="dxa"/>
            <w:vAlign w:val="top"/>
          </w:tcPr>
          <w:p w14:paraId="0622ED35">
            <w:pPr>
              <w:spacing w:line="474" w:lineRule="auto"/>
              <w:rPr>
                <w:rFonts w:ascii="Arial"/>
                <w:sz w:val="21"/>
              </w:rPr>
            </w:pPr>
          </w:p>
          <w:p w14:paraId="69D735B0">
            <w:pPr>
              <w:spacing w:before="69" w:line="188" w:lineRule="auto"/>
              <w:ind w:left="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20:10-21:10</w:t>
            </w:r>
          </w:p>
        </w:tc>
        <w:tc>
          <w:tcPr>
            <w:tcW w:w="3624" w:type="dxa"/>
            <w:vAlign w:val="top"/>
          </w:tcPr>
          <w:p w14:paraId="3AFB2427">
            <w:pPr>
              <w:pStyle w:val="5"/>
              <w:spacing w:before="194"/>
              <w:ind w:left="21" w:firstLine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从“价值引领”到“价值共生”：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打造有温度、有深度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的“大思政”</w:t>
            </w:r>
          </w:p>
          <w:p w14:paraId="57CB111F">
            <w:pPr>
              <w:pStyle w:val="5"/>
              <w:spacing w:line="214" w:lineRule="auto"/>
              <w:ind w:left="134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育人路径</w:t>
            </w:r>
          </w:p>
        </w:tc>
        <w:tc>
          <w:tcPr>
            <w:tcW w:w="4257" w:type="dxa"/>
            <w:vAlign w:val="top"/>
          </w:tcPr>
          <w:p w14:paraId="50551B40">
            <w:pPr>
              <w:pStyle w:val="5"/>
              <w:spacing w:before="39" w:line="216" w:lineRule="auto"/>
              <w:ind w:left="177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朴美花</w:t>
            </w:r>
          </w:p>
          <w:p w14:paraId="64E296CD">
            <w:pPr>
              <w:pStyle w:val="5"/>
              <w:spacing w:before="30" w:line="214" w:lineRule="auto"/>
              <w:ind w:left="58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吉林大学第一医院教学部主任</w:t>
            </w:r>
          </w:p>
          <w:p w14:paraId="70E329F7">
            <w:pPr>
              <w:pStyle w:val="5"/>
              <w:spacing w:before="31" w:line="215" w:lineRule="auto"/>
              <w:ind w:left="3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第四届全国高校教师教学创新大赛</w:t>
            </w:r>
          </w:p>
          <w:p w14:paraId="00E0F067">
            <w:pPr>
              <w:pStyle w:val="5"/>
              <w:spacing w:before="35" w:line="205" w:lineRule="auto"/>
              <w:ind w:left="5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课程思政副高组一等奖获得者</w:t>
            </w:r>
          </w:p>
        </w:tc>
      </w:tr>
      <w:tr w14:paraId="5990C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41" w:type="dxa"/>
            <w:vMerge w:val="restart"/>
            <w:tcBorders>
              <w:bottom w:val="nil"/>
            </w:tcBorders>
            <w:vAlign w:val="top"/>
          </w:tcPr>
          <w:p w14:paraId="37CFCA87">
            <w:pPr>
              <w:spacing w:line="267" w:lineRule="auto"/>
              <w:rPr>
                <w:rFonts w:ascii="Arial"/>
                <w:sz w:val="21"/>
              </w:rPr>
            </w:pPr>
          </w:p>
          <w:p w14:paraId="271FB6E7">
            <w:pPr>
              <w:spacing w:line="267" w:lineRule="auto"/>
              <w:rPr>
                <w:rFonts w:ascii="Arial"/>
                <w:sz w:val="21"/>
              </w:rPr>
            </w:pPr>
          </w:p>
          <w:p w14:paraId="2BB70981">
            <w:pPr>
              <w:spacing w:line="268" w:lineRule="auto"/>
              <w:rPr>
                <w:rFonts w:ascii="Arial"/>
                <w:sz w:val="21"/>
              </w:rPr>
            </w:pPr>
          </w:p>
          <w:p w14:paraId="22FA9FC5">
            <w:pPr>
              <w:spacing w:line="268" w:lineRule="auto"/>
              <w:rPr>
                <w:rFonts w:ascii="Arial"/>
                <w:sz w:val="21"/>
              </w:rPr>
            </w:pPr>
          </w:p>
          <w:p w14:paraId="4F4B3F76">
            <w:pPr>
              <w:spacing w:line="268" w:lineRule="auto"/>
              <w:rPr>
                <w:rFonts w:ascii="Arial"/>
                <w:sz w:val="21"/>
              </w:rPr>
            </w:pPr>
          </w:p>
          <w:p w14:paraId="177DAB7E">
            <w:pPr>
              <w:pStyle w:val="5"/>
              <w:spacing w:before="78" w:line="215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2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23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54"/>
              </w:rPr>
              <w:t xml:space="preserve"> </w:t>
            </w:r>
            <w:r>
              <w:rPr>
                <w:spacing w:val="-23"/>
              </w:rPr>
              <w:t>日</w:t>
            </w:r>
          </w:p>
        </w:tc>
        <w:tc>
          <w:tcPr>
            <w:tcW w:w="1329" w:type="dxa"/>
            <w:vAlign w:val="top"/>
          </w:tcPr>
          <w:p w14:paraId="37402CA0">
            <w:pPr>
              <w:spacing w:line="474" w:lineRule="auto"/>
              <w:rPr>
                <w:rFonts w:ascii="Arial"/>
                <w:sz w:val="21"/>
              </w:rPr>
            </w:pPr>
          </w:p>
          <w:p w14:paraId="37C303A2">
            <w:pPr>
              <w:spacing w:before="69" w:line="188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19:00-20:00</w:t>
            </w:r>
          </w:p>
        </w:tc>
        <w:tc>
          <w:tcPr>
            <w:tcW w:w="3624" w:type="dxa"/>
            <w:vAlign w:val="top"/>
          </w:tcPr>
          <w:p w14:paraId="68F5C645">
            <w:pPr>
              <w:spacing w:line="31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6D1AEA">
            <w:pPr>
              <w:pStyle w:val="5"/>
              <w:spacing w:before="78" w:line="214" w:lineRule="auto"/>
              <w:ind w:left="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数字化时代专业课程思政的设计、</w:t>
            </w:r>
          </w:p>
          <w:p w14:paraId="54D261FC">
            <w:pPr>
              <w:pStyle w:val="5"/>
              <w:spacing w:before="33" w:line="214" w:lineRule="auto"/>
              <w:ind w:left="12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建设与实践</w:t>
            </w:r>
          </w:p>
        </w:tc>
        <w:tc>
          <w:tcPr>
            <w:tcW w:w="4257" w:type="dxa"/>
            <w:vAlign w:val="top"/>
          </w:tcPr>
          <w:p w14:paraId="7BA7F855">
            <w:pPr>
              <w:pStyle w:val="5"/>
              <w:spacing w:before="40" w:line="216" w:lineRule="auto"/>
              <w:ind w:left="17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石礼伟</w:t>
            </w:r>
          </w:p>
          <w:p w14:paraId="14256054">
            <w:pPr>
              <w:pStyle w:val="5"/>
              <w:spacing w:before="30" w:line="214" w:lineRule="auto"/>
              <w:ind w:left="84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中国矿业大学教务部部长</w:t>
            </w:r>
          </w:p>
          <w:p w14:paraId="4258B9FD">
            <w:pPr>
              <w:pStyle w:val="5"/>
              <w:spacing w:before="31" w:line="215" w:lineRule="auto"/>
              <w:ind w:left="4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首届全国高校教师教学创新大赛</w:t>
            </w:r>
          </w:p>
          <w:p w14:paraId="32C14CCC">
            <w:pPr>
              <w:pStyle w:val="5"/>
              <w:spacing w:before="35" w:line="204" w:lineRule="auto"/>
              <w:ind w:left="33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（部属高校正高组）一等奖获得者</w:t>
            </w:r>
          </w:p>
        </w:tc>
      </w:tr>
      <w:tr w14:paraId="362B6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41" w:type="dxa"/>
            <w:vMerge w:val="continue"/>
            <w:tcBorders>
              <w:top w:val="nil"/>
              <w:bottom w:val="nil"/>
            </w:tcBorders>
            <w:vAlign w:val="top"/>
          </w:tcPr>
          <w:p w14:paraId="20A34C13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shd w:val="clear" w:color="auto" w:fill="F1F1F1"/>
            <w:vAlign w:val="top"/>
          </w:tcPr>
          <w:p w14:paraId="7903949D">
            <w:pPr>
              <w:spacing w:before="206" w:line="188" w:lineRule="auto"/>
              <w:ind w:left="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20:00-20:10</w:t>
            </w:r>
          </w:p>
        </w:tc>
        <w:tc>
          <w:tcPr>
            <w:tcW w:w="7881" w:type="dxa"/>
            <w:gridSpan w:val="2"/>
            <w:shd w:val="clear" w:color="auto" w:fill="F1F1F1"/>
            <w:vAlign w:val="top"/>
          </w:tcPr>
          <w:p w14:paraId="23A98AE6">
            <w:pPr>
              <w:pStyle w:val="5"/>
              <w:spacing w:before="167" w:line="214" w:lineRule="auto"/>
              <w:ind w:left="349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中场休息</w:t>
            </w:r>
          </w:p>
        </w:tc>
      </w:tr>
      <w:tr w14:paraId="2DC1F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41" w:type="dxa"/>
            <w:vMerge w:val="continue"/>
            <w:tcBorders>
              <w:top w:val="nil"/>
            </w:tcBorders>
            <w:vAlign w:val="top"/>
          </w:tcPr>
          <w:p w14:paraId="1253C49B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2DBF60A">
            <w:pPr>
              <w:spacing w:line="476" w:lineRule="auto"/>
              <w:rPr>
                <w:rFonts w:ascii="Arial"/>
                <w:sz w:val="21"/>
              </w:rPr>
            </w:pPr>
          </w:p>
          <w:p w14:paraId="4074AFB5">
            <w:pPr>
              <w:spacing w:before="69" w:line="188" w:lineRule="auto"/>
              <w:ind w:left="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20:10-21:10</w:t>
            </w:r>
          </w:p>
        </w:tc>
        <w:tc>
          <w:tcPr>
            <w:tcW w:w="3624" w:type="dxa"/>
            <w:vAlign w:val="top"/>
          </w:tcPr>
          <w:p w14:paraId="636CDBF8">
            <w:pPr>
              <w:spacing w:line="31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F08EDA">
            <w:pPr>
              <w:pStyle w:val="5"/>
              <w:spacing w:before="78" w:line="238" w:lineRule="auto"/>
              <w:ind w:left="752" w:right="9" w:hanging="7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赛教融合提升教学实效——教师教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学创新大赛备赛指导</w:t>
            </w:r>
          </w:p>
        </w:tc>
        <w:tc>
          <w:tcPr>
            <w:tcW w:w="4257" w:type="dxa"/>
            <w:vAlign w:val="top"/>
          </w:tcPr>
          <w:p w14:paraId="1A117661">
            <w:pPr>
              <w:pStyle w:val="5"/>
              <w:spacing w:before="39" w:line="214" w:lineRule="auto"/>
              <w:ind w:left="17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张钫炜</w:t>
            </w:r>
          </w:p>
          <w:p w14:paraId="10B4E05C">
            <w:pPr>
              <w:pStyle w:val="5"/>
              <w:spacing w:before="33" w:line="214" w:lineRule="auto"/>
              <w:ind w:left="4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北京邮电大学教师发展中心主任</w:t>
            </w:r>
          </w:p>
          <w:p w14:paraId="2F55E453">
            <w:pPr>
              <w:pStyle w:val="5"/>
              <w:spacing w:before="31" w:line="215" w:lineRule="auto"/>
              <w:ind w:left="3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第三届全国高校教师教学创新大赛</w:t>
            </w:r>
          </w:p>
          <w:p w14:paraId="02F2464D">
            <w:pPr>
              <w:pStyle w:val="5"/>
              <w:spacing w:before="34" w:line="205" w:lineRule="auto"/>
              <w:ind w:left="5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课程思政副高组一等奖获得者</w:t>
            </w:r>
          </w:p>
        </w:tc>
      </w:tr>
      <w:tr w14:paraId="6FCF4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041" w:type="dxa"/>
            <w:vMerge w:val="restart"/>
            <w:tcBorders>
              <w:bottom w:val="nil"/>
            </w:tcBorders>
            <w:vAlign w:val="top"/>
          </w:tcPr>
          <w:p w14:paraId="720E2F0D">
            <w:pPr>
              <w:spacing w:line="267" w:lineRule="auto"/>
              <w:rPr>
                <w:rFonts w:ascii="Arial"/>
                <w:sz w:val="21"/>
              </w:rPr>
            </w:pPr>
          </w:p>
          <w:p w14:paraId="5C33B299">
            <w:pPr>
              <w:spacing w:line="268" w:lineRule="auto"/>
              <w:rPr>
                <w:rFonts w:ascii="Arial"/>
                <w:sz w:val="21"/>
              </w:rPr>
            </w:pPr>
          </w:p>
          <w:p w14:paraId="46F2BA0E">
            <w:pPr>
              <w:spacing w:line="268" w:lineRule="auto"/>
              <w:rPr>
                <w:rFonts w:ascii="Arial"/>
                <w:sz w:val="21"/>
              </w:rPr>
            </w:pPr>
          </w:p>
          <w:p w14:paraId="56C1234B">
            <w:pPr>
              <w:spacing w:line="268" w:lineRule="auto"/>
              <w:rPr>
                <w:rFonts w:ascii="Arial"/>
                <w:sz w:val="21"/>
              </w:rPr>
            </w:pPr>
          </w:p>
          <w:p w14:paraId="1E1BBC89">
            <w:pPr>
              <w:spacing w:line="268" w:lineRule="auto"/>
              <w:rPr>
                <w:rFonts w:ascii="Arial"/>
                <w:sz w:val="21"/>
              </w:rPr>
            </w:pPr>
          </w:p>
          <w:p w14:paraId="2EA323E5">
            <w:pPr>
              <w:pStyle w:val="5"/>
              <w:spacing w:before="78" w:line="215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2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23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54"/>
              </w:rPr>
              <w:t xml:space="preserve"> </w:t>
            </w:r>
            <w:r>
              <w:rPr>
                <w:spacing w:val="-23"/>
              </w:rPr>
              <w:t>日</w:t>
            </w:r>
          </w:p>
        </w:tc>
        <w:tc>
          <w:tcPr>
            <w:tcW w:w="1329" w:type="dxa"/>
            <w:vAlign w:val="top"/>
          </w:tcPr>
          <w:p w14:paraId="768CBF11">
            <w:pPr>
              <w:spacing w:line="475" w:lineRule="auto"/>
              <w:rPr>
                <w:rFonts w:ascii="Arial"/>
                <w:sz w:val="21"/>
              </w:rPr>
            </w:pPr>
          </w:p>
          <w:p w14:paraId="3EBA5CEF">
            <w:pPr>
              <w:spacing w:before="69" w:line="188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19:00-20:00</w:t>
            </w:r>
          </w:p>
        </w:tc>
        <w:tc>
          <w:tcPr>
            <w:tcW w:w="3624" w:type="dxa"/>
            <w:vAlign w:val="top"/>
          </w:tcPr>
          <w:p w14:paraId="121BB286">
            <w:pPr>
              <w:spacing w:line="47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481E0D">
            <w:pPr>
              <w:pStyle w:val="5"/>
              <w:spacing w:before="78" w:line="214" w:lineRule="auto"/>
              <w:ind w:left="6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课程思政教学经验交流</w:t>
            </w:r>
          </w:p>
        </w:tc>
        <w:tc>
          <w:tcPr>
            <w:tcW w:w="4257" w:type="dxa"/>
            <w:vAlign w:val="top"/>
          </w:tcPr>
          <w:p w14:paraId="641F603D">
            <w:pPr>
              <w:pStyle w:val="5"/>
              <w:spacing w:before="40" w:line="214" w:lineRule="auto"/>
              <w:ind w:left="17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颖</w:t>
            </w:r>
          </w:p>
          <w:p w14:paraId="7D0BC054">
            <w:pPr>
              <w:pStyle w:val="5"/>
              <w:spacing w:before="35" w:line="236" w:lineRule="auto"/>
              <w:ind w:left="347" w:right="325" w:hanging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华南师范大学教授、本科教学督导第三届全国高校教师教学创新大赛</w:t>
            </w:r>
          </w:p>
          <w:p w14:paraId="19D2A6BD">
            <w:pPr>
              <w:pStyle w:val="5"/>
              <w:spacing w:before="6" w:line="204" w:lineRule="auto"/>
              <w:ind w:left="5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课程思政副高组一等奖获得者</w:t>
            </w:r>
          </w:p>
        </w:tc>
      </w:tr>
      <w:tr w14:paraId="252F8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41" w:type="dxa"/>
            <w:vMerge w:val="continue"/>
            <w:tcBorders>
              <w:top w:val="nil"/>
              <w:bottom w:val="nil"/>
            </w:tcBorders>
            <w:vAlign w:val="top"/>
          </w:tcPr>
          <w:p w14:paraId="6AD0850A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shd w:val="clear" w:color="auto" w:fill="F1F1F1"/>
            <w:vAlign w:val="top"/>
          </w:tcPr>
          <w:p w14:paraId="45E908EE">
            <w:pPr>
              <w:spacing w:before="209" w:line="188" w:lineRule="auto"/>
              <w:ind w:left="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20:00-20:10</w:t>
            </w:r>
          </w:p>
        </w:tc>
        <w:tc>
          <w:tcPr>
            <w:tcW w:w="7881" w:type="dxa"/>
            <w:gridSpan w:val="2"/>
            <w:shd w:val="clear" w:color="auto" w:fill="F1F1F1"/>
            <w:vAlign w:val="top"/>
          </w:tcPr>
          <w:p w14:paraId="07E53224">
            <w:pPr>
              <w:pStyle w:val="5"/>
              <w:spacing w:before="168" w:line="214" w:lineRule="auto"/>
              <w:ind w:left="349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中场休息</w:t>
            </w:r>
          </w:p>
        </w:tc>
      </w:tr>
      <w:tr w14:paraId="5D01C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041" w:type="dxa"/>
            <w:vMerge w:val="continue"/>
            <w:tcBorders>
              <w:top w:val="nil"/>
            </w:tcBorders>
            <w:vAlign w:val="top"/>
          </w:tcPr>
          <w:p w14:paraId="2DB7AD48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741C78D8">
            <w:pPr>
              <w:spacing w:line="477" w:lineRule="auto"/>
              <w:rPr>
                <w:rFonts w:ascii="Arial"/>
                <w:sz w:val="21"/>
              </w:rPr>
            </w:pPr>
          </w:p>
          <w:p w14:paraId="3F3031C4">
            <w:pPr>
              <w:spacing w:before="69" w:line="188" w:lineRule="auto"/>
              <w:ind w:left="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20:10-21:10</w:t>
            </w:r>
          </w:p>
        </w:tc>
        <w:tc>
          <w:tcPr>
            <w:tcW w:w="3624" w:type="dxa"/>
            <w:vAlign w:val="top"/>
          </w:tcPr>
          <w:p w14:paraId="546B0BF0">
            <w:pPr>
              <w:spacing w:line="42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CA551A">
            <w:pPr>
              <w:pStyle w:val="5"/>
              <w:spacing w:before="78" w:line="215" w:lineRule="auto"/>
              <w:ind w:left="3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课程思政教学创新案例分享</w:t>
            </w:r>
          </w:p>
        </w:tc>
        <w:tc>
          <w:tcPr>
            <w:tcW w:w="4257" w:type="dxa"/>
            <w:vAlign w:val="top"/>
          </w:tcPr>
          <w:p w14:paraId="6FC7569D">
            <w:pPr>
              <w:pStyle w:val="5"/>
              <w:spacing w:before="40" w:line="217" w:lineRule="auto"/>
              <w:ind w:left="193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吕鹏</w:t>
            </w:r>
          </w:p>
          <w:p w14:paraId="6E410695">
            <w:pPr>
              <w:pStyle w:val="5"/>
              <w:spacing w:before="29" w:line="214" w:lineRule="auto"/>
              <w:ind w:left="10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武汉理工大学副教授</w:t>
            </w:r>
          </w:p>
          <w:p w14:paraId="2CF35A78">
            <w:pPr>
              <w:pStyle w:val="5"/>
              <w:spacing w:before="31" w:line="215" w:lineRule="auto"/>
              <w:ind w:left="3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第五届全国高校教师教学创新大赛</w:t>
            </w:r>
          </w:p>
          <w:p w14:paraId="0C980354">
            <w:pPr>
              <w:pStyle w:val="5"/>
              <w:spacing w:before="35" w:line="208" w:lineRule="auto"/>
              <w:ind w:left="2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课程思政中级及以下组一等奖获得者</w:t>
            </w:r>
          </w:p>
        </w:tc>
      </w:tr>
    </w:tbl>
    <w:p w14:paraId="3ED901C1">
      <w:pPr>
        <w:rPr>
          <w:rFonts w:ascii="Arial"/>
          <w:sz w:val="21"/>
        </w:rPr>
      </w:pPr>
    </w:p>
    <w:sectPr>
      <w:headerReference r:id="rId5" w:type="default"/>
      <w:pgSz w:w="11906" w:h="16839"/>
      <w:pgMar w:top="400" w:right="825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F204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324E9"/>
    <w:rsid w:val="08564759"/>
    <w:rsid w:val="0F135152"/>
    <w:rsid w:val="159001EF"/>
    <w:rsid w:val="38DB3D3B"/>
    <w:rsid w:val="3B800BCA"/>
    <w:rsid w:val="45BF1B3C"/>
    <w:rsid w:val="543A249E"/>
    <w:rsid w:val="5CBF5317"/>
    <w:rsid w:val="68A33FC6"/>
    <w:rsid w:val="7D344D95"/>
    <w:rsid w:val="7FAC1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108ae-f7ea-46be-bd91-50e6c92b2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423</Words>
  <Characters>515</Characters>
  <TotalTime>2</TotalTime>
  <ScaleCrop>false</ScaleCrop>
  <LinksUpToDate>false</LinksUpToDate>
  <CharactersWithSpaces>526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2026-05-28T01:43:00Z</dcterms:created>
  <dc:creator>Administrator</dc:creator>
  <cp:lastModifiedBy>Administrator</cp:lastModifiedBy>
  <dcterms:modified xsi:type="dcterms:W3CDTF">2026-05-28T02:09:43Z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2026-05-28T09:43:36Z</vt:filetime>
  </property>
  <property fmtid="{D5CDD505-2E9C-101B-9397-08002B2CF9AE}" pid="4" name="KSOTemplateDocerSaveRecord">
    <vt:lpwstr>eyJoZGlkIjoiOGQ5MjFhNjBjYmYwZDlhNTlkYjU1YTU0MmM0Yzk1ZWQiLCJ1c2VySWQiOiI2NzUxMjE4NDMifQ==</vt:lpwstr>
  </property>
  <property fmtid="{D5CDD505-2E9C-101B-9397-08002B2CF9AE}" pid="5" name="KSOProductBuildVer">
    <vt:lpwstr>2052-12.1.0.26375</vt:lpwstr>
  </property>
  <property fmtid="{D5CDD505-2E9C-101B-9397-08002B2CF9AE}" pid="6" name="ICV">
    <vt:lpwstr>B1CB177E5D224621AC08D584F7CAD4FA_12</vt:lpwstr>
  </property>
</Properties>
</file>