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3DA65">
      <w:pPr>
        <w:spacing w:line="560" w:lineRule="exact"/>
        <w:ind w:firstLine="0" w:firstLineChars="0"/>
        <w:rPr>
          <w:rFonts w:hint="eastAsia" w:eastAsia="仿宋_GB2312"/>
          <w:lang w:eastAsia="zh-CN"/>
        </w:rPr>
      </w:pPr>
      <w:r>
        <w:rPr>
          <w:rFonts w:hint="eastAsia" w:eastAsia="仿宋_GB2312"/>
        </w:rPr>
        <w:t>附件</w:t>
      </w:r>
      <w:r>
        <w:rPr>
          <w:rFonts w:hint="eastAsia"/>
          <w:lang w:val="en-US" w:eastAsia="zh-CN"/>
        </w:rPr>
        <w:t>1</w:t>
      </w:r>
    </w:p>
    <w:p w14:paraId="4D281A62">
      <w:pPr>
        <w:spacing w:line="560" w:lineRule="exact"/>
        <w:ind w:firstLine="0" w:firstLineChars="0"/>
        <w:jc w:val="center"/>
        <w:rPr>
          <w:rFonts w:eastAsia="黑体" w:cs="黑体"/>
        </w:rPr>
      </w:pPr>
      <w:r>
        <w:rPr>
          <w:rFonts w:hint="eastAsia" w:eastAsia="方正小标宋简体" w:cs="方正小标宋简体"/>
          <w:sz w:val="44"/>
          <w:szCs w:val="44"/>
        </w:rPr>
        <w:t>典型案例格式要求</w:t>
      </w:r>
    </w:p>
    <w:p w14:paraId="180CEEAC">
      <w:pPr>
        <w:spacing w:line="240" w:lineRule="auto"/>
        <w:ind w:firstLine="0" w:firstLineChars="0"/>
        <w:jc w:val="center"/>
        <w:rPr>
          <w:rFonts w:hint="eastAsia" w:eastAsia="方正小标宋简体" w:cs="方正小标宋简体"/>
          <w:sz w:val="13"/>
          <w:szCs w:val="13"/>
        </w:rPr>
      </w:pPr>
    </w:p>
    <w:p w14:paraId="2B2B9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38" w:beforeLines="100" w:line="360" w:lineRule="auto"/>
        <w:ind w:firstLine="0" w:firstLineChars="0"/>
        <w:jc w:val="center"/>
        <w:textAlignment w:val="auto"/>
      </w:pPr>
      <w:r>
        <w:rPr>
          <w:rFonts w:hint="eastAsia" w:eastAsia="方正小标宋简体" w:cs="方正小标宋简体"/>
          <w:sz w:val="44"/>
          <w:szCs w:val="44"/>
        </w:rPr>
        <w:t>标题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</w:t>
      </w:r>
      <w:r>
        <w:rPr>
          <w:rFonts w:hint="eastAsia" w:eastAsia="方正小标宋简体" w:cs="方正小标宋简体"/>
          <w:sz w:val="44"/>
          <w:szCs w:val="44"/>
        </w:rPr>
        <w:t>方正小标宋简体二号</w:t>
      </w:r>
    </w:p>
    <w:p w14:paraId="4FC4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副</w:t>
      </w:r>
      <w:r>
        <w:rPr>
          <w:rFonts w:hint="eastAsia" w:ascii="方正小标宋简体" w:hAnsi="方正小标宋简体" w:eastAsia="方正小标宋简体" w:cs="方正小标宋简体"/>
        </w:rPr>
        <w:t>标题－方正小标宋简体三号</w:t>
      </w:r>
    </w:p>
    <w:p w14:paraId="2E8E9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default" w:eastAsia="楷体_GB2312" w:cs="楷体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学院、姓名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－方正小标宋简体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号</w:t>
      </w:r>
    </w:p>
    <w:p w14:paraId="672EF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（居中对齐，行距：</w:t>
      </w:r>
      <w:r>
        <w:rPr>
          <w:rFonts w:hint="eastAsia"/>
          <w:lang w:val="en-US" w:eastAsia="zh-CN"/>
        </w:rPr>
        <w:t>1.5倍行距</w:t>
      </w:r>
      <w:r>
        <w:rPr>
          <w:rFonts w:hint="eastAsia"/>
        </w:rPr>
        <w:t>，不加粗）</w:t>
      </w:r>
    </w:p>
    <w:p w14:paraId="1B00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center"/>
        <w:textAlignment w:val="auto"/>
        <w:rPr>
          <w:rFonts w:hint="eastAsia"/>
        </w:rPr>
      </w:pPr>
    </w:p>
    <w:p w14:paraId="79895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关键特征</w:t>
      </w:r>
      <w:r>
        <w:rPr>
          <w:rFonts w:hint="eastAsia" w:ascii="仿宋_GB2312" w:hAnsi="仿宋_GB2312" w:eastAsia="仿宋_GB2312" w:cs="仿宋_GB2312"/>
          <w:b/>
          <w:bCs/>
        </w:rPr>
        <w:t>：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关键特征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字仿宋_GB2312三号加粗，内容仿宋_GB2312三号不加粗，首行缩进2字符，行距：</w:t>
      </w:r>
      <w:r>
        <w:rPr>
          <w:rFonts w:hint="eastAsia"/>
          <w:lang w:val="en-US" w:eastAsia="zh-CN"/>
        </w:rPr>
        <w:t>1.5倍行距</w:t>
      </w:r>
      <w:r>
        <w:rPr>
          <w:rFonts w:hint="eastAsia"/>
        </w:rPr>
        <w:t>。</w:t>
      </w:r>
    </w:p>
    <w:p w14:paraId="118F6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创新要点</w:t>
      </w:r>
      <w:r>
        <w:rPr>
          <w:rFonts w:hint="eastAsia" w:ascii="仿宋_GB2312" w:hAnsi="仿宋_GB2312" w:eastAsia="仿宋_GB2312" w:cs="仿宋_GB2312"/>
          <w:b/>
          <w:bCs/>
        </w:rPr>
        <w:t>：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创新要点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字仿宋_GB2312三号加粗，内容仿宋_GB2312三号不加粗，首行缩进2字符，行距：</w:t>
      </w:r>
      <w:r>
        <w:rPr>
          <w:rFonts w:hint="eastAsia"/>
          <w:lang w:val="en-US" w:eastAsia="zh-CN"/>
        </w:rPr>
        <w:t>1.5倍行距</w:t>
      </w:r>
      <w:r>
        <w:rPr>
          <w:rFonts w:hint="eastAsia"/>
        </w:rPr>
        <w:t>。</w:t>
      </w:r>
    </w:p>
    <w:p w14:paraId="6B2ED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</w:pPr>
      <w:r>
        <w:rPr>
          <w:rFonts w:hint="eastAsia" w:eastAsia="黑体" w:cs="黑体"/>
        </w:rPr>
        <w:t>一级标题－黑体三号</w:t>
      </w:r>
      <w:r>
        <w:rPr>
          <w:rFonts w:hint="eastAsia"/>
        </w:rPr>
        <w:t>，首行缩进2字符，行距：</w:t>
      </w:r>
      <w:r>
        <w:rPr>
          <w:rFonts w:hint="eastAsia"/>
          <w:lang w:val="en-US" w:eastAsia="zh-CN"/>
        </w:rPr>
        <w:t>1.5倍行距</w:t>
      </w:r>
      <w:r>
        <w:rPr>
          <w:rFonts w:hint="eastAsia"/>
        </w:rPr>
        <w:t>，不加粗。</w:t>
      </w:r>
    </w:p>
    <w:p w14:paraId="0C3F4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/>
        <w:textAlignment w:val="auto"/>
      </w:pPr>
      <w:r>
        <w:rPr>
          <w:rFonts w:hint="eastAsia" w:eastAsia="楷体_GB2312" w:cs="楷体_GB2312"/>
          <w:b/>
          <w:bCs/>
        </w:rPr>
        <w:t>二级标题</w:t>
      </w:r>
      <w:r>
        <w:rPr>
          <w:rFonts w:hint="eastAsia" w:ascii="楷体_GB2312" w:hAnsi="楷体_GB2312" w:eastAsia="楷体_GB2312" w:cs="楷体_GB2312"/>
          <w:b/>
          <w:bCs/>
        </w:rPr>
        <w:t>-</w:t>
      </w:r>
      <w:r>
        <w:rPr>
          <w:rFonts w:hint="eastAsia"/>
          <w:b/>
          <w:bCs/>
        </w:rPr>
        <w:t>仿宋</w:t>
      </w:r>
      <w:r>
        <w:rPr>
          <w:rFonts w:hint="eastAsia" w:eastAsia="楷体_GB2312" w:cs="楷体_GB2312"/>
          <w:b/>
          <w:bCs/>
        </w:rPr>
        <w:t>_GB2312三号</w:t>
      </w:r>
      <w:r>
        <w:rPr>
          <w:rFonts w:hint="eastAsia"/>
        </w:rPr>
        <w:t>，首行缩进2字符，行距：</w:t>
      </w:r>
      <w:r>
        <w:rPr>
          <w:rFonts w:hint="eastAsia"/>
          <w:lang w:val="en-US" w:eastAsia="zh-CN"/>
        </w:rPr>
        <w:t>1.5倍行距</w:t>
      </w:r>
      <w:r>
        <w:rPr>
          <w:rFonts w:hint="eastAsia"/>
        </w:rPr>
        <w:t>，加粗。</w:t>
      </w:r>
    </w:p>
    <w:p w14:paraId="2C8BC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/>
        <w:textAlignment w:val="auto"/>
      </w:pPr>
      <w:r>
        <w:rPr>
          <w:rFonts w:hint="eastAsia"/>
          <w:b w:val="0"/>
          <w:bCs w:val="0"/>
        </w:rPr>
        <w:t>三级标题－仿宋_GB2312三号</w:t>
      </w:r>
      <w:r>
        <w:rPr>
          <w:rFonts w:hint="eastAsia"/>
        </w:rPr>
        <w:t>，首行缩进2字符，行距：</w:t>
      </w:r>
      <w:r>
        <w:rPr>
          <w:rFonts w:hint="eastAsia"/>
          <w:lang w:val="en-US" w:eastAsia="zh-CN"/>
        </w:rPr>
        <w:t>1.5倍行距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不</w:t>
      </w:r>
      <w:r>
        <w:rPr>
          <w:rFonts w:hint="eastAsia"/>
        </w:rPr>
        <w:t>加粗。</w:t>
      </w:r>
    </w:p>
    <w:p w14:paraId="1E90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</w:pPr>
      <w:r>
        <w:rPr>
          <w:rFonts w:hint="eastAsia"/>
        </w:rPr>
        <w:t>正文－仿宋_GB2312三号，首行缩进2字符，行距：</w:t>
      </w:r>
      <w:r>
        <w:rPr>
          <w:rFonts w:hint="eastAsia"/>
          <w:lang w:val="en-US" w:eastAsia="zh-CN"/>
        </w:rPr>
        <w:t>1.5倍行距</w:t>
      </w:r>
      <w:r>
        <w:rPr>
          <w:rFonts w:hint="eastAsia"/>
        </w:rPr>
        <w:t>，不加粗。</w:t>
      </w:r>
    </w:p>
    <w:p w14:paraId="489A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</w:pPr>
      <w:r>
        <w:rPr>
          <w:rFonts w:hint="eastAsia"/>
        </w:rPr>
        <w:t>图：图应有编号。由“图”和从1开始的阿拉伯数字组成，例如“图1”、“图2”等。图的编号应一直连续到附录之前，并与章、条和表的编号无关。只有一幅图时，仍应标为“图1”。图应有图题，并置于图的编号之后，图的编号和图题应置于图下方的居中位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黑体</w:t>
      </w:r>
      <w:r>
        <w:rPr>
          <w:rFonts w:hint="eastAsia"/>
        </w:rPr>
        <w:t>五号。</w:t>
      </w:r>
    </w:p>
    <w:p w14:paraId="1CF0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/>
        </w:rPr>
      </w:pPr>
      <w:r>
        <w:rPr>
          <w:rFonts w:hint="eastAsia"/>
        </w:rPr>
        <w:t>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表</w:t>
      </w:r>
      <w:r>
        <w:rPr>
          <w:rFonts w:hint="eastAsia"/>
        </w:rPr>
        <w:t>应有编号和题目。表的编号由“表”和从1开始的阿拉伯数字组成，如“表1”、“表2”等。表的编号应一直连续到附录之前，并与章、条和表的编号无关。只有一个表时，仍应标为“表1”。每张表应有表题，置于表的编号之后，表的编号和表题应置于表上方的居中位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黑体</w:t>
      </w:r>
      <w:r>
        <w:rPr>
          <w:rFonts w:hint="eastAsia"/>
        </w:rPr>
        <w:t>五号。</w:t>
      </w:r>
      <w:r>
        <w:rPr>
          <w:rFonts w:hint="eastAsia"/>
          <w:lang w:val="en-US" w:eastAsia="zh-CN"/>
        </w:rPr>
        <w:t>表头</w:t>
      </w:r>
      <w:r>
        <w:rPr>
          <w:rFonts w:hint="eastAsia"/>
        </w:rPr>
        <w:t>仿宋_GB2312四号</w:t>
      </w:r>
      <w:r>
        <w:rPr>
          <w:rFonts w:hint="eastAsia"/>
          <w:lang w:val="en-US" w:eastAsia="zh-CN"/>
        </w:rPr>
        <w:t>加粗，</w:t>
      </w:r>
      <w:bookmarkStart w:id="0" w:name="_GoBack"/>
      <w:bookmarkEnd w:id="0"/>
      <w:r>
        <w:rPr>
          <w:rFonts w:hint="eastAsia"/>
        </w:rPr>
        <w:t>内容仿宋_GB2312四号，行距：固定值22磅，居中对齐。</w:t>
      </w:r>
    </w:p>
    <w:p w14:paraId="731B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/>
        </w:rPr>
      </w:pPr>
      <w:r>
        <w:rPr>
          <w:rFonts w:hint="eastAsia"/>
        </w:rPr>
        <w:t>表序、表名与表格为－个整体，不得拆开排写于两页。如表格处的该页空白不够排写该图整体时，可将其后文字部分提前排写，将表移至次页最前面。</w:t>
      </w:r>
    </w:p>
    <w:p w14:paraId="012D0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/>
        </w:rPr>
      </w:pPr>
    </w:p>
    <w:p w14:paraId="724A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/>
        </w:rPr>
      </w:pPr>
    </w:p>
    <w:p w14:paraId="20FDB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shd w:val="clear" w:color="auto" w:fill="FFFFFF"/>
        </w:rPr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E7695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7F17A">
                          <w:pPr>
                            <w:pStyle w:val="7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7F17A"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3292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218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jdlYjMxOTRlMGRjMjNkOWU3OGM5NDk1NWRhZTEifQ=="/>
    <w:docVar w:name="KSO_WPS_MARK_KEY" w:val="1e087886-4a6e-403a-903c-37476ac7143f"/>
  </w:docVars>
  <w:rsids>
    <w:rsidRoot w:val="002955B8"/>
    <w:rsid w:val="00207C82"/>
    <w:rsid w:val="002758A3"/>
    <w:rsid w:val="002955B8"/>
    <w:rsid w:val="002E6569"/>
    <w:rsid w:val="003572C3"/>
    <w:rsid w:val="00560823"/>
    <w:rsid w:val="00895802"/>
    <w:rsid w:val="00B8477B"/>
    <w:rsid w:val="00BC6C70"/>
    <w:rsid w:val="00C02C1F"/>
    <w:rsid w:val="00DB7537"/>
    <w:rsid w:val="00F90488"/>
    <w:rsid w:val="01CA5270"/>
    <w:rsid w:val="04F73F28"/>
    <w:rsid w:val="08744BDF"/>
    <w:rsid w:val="0891277A"/>
    <w:rsid w:val="1186368B"/>
    <w:rsid w:val="15B61F9D"/>
    <w:rsid w:val="15BA102E"/>
    <w:rsid w:val="1AB65D91"/>
    <w:rsid w:val="1BFA566C"/>
    <w:rsid w:val="1C6B432E"/>
    <w:rsid w:val="1F1726CB"/>
    <w:rsid w:val="2004241A"/>
    <w:rsid w:val="20D867EF"/>
    <w:rsid w:val="213D605E"/>
    <w:rsid w:val="21656CD6"/>
    <w:rsid w:val="21FC6C72"/>
    <w:rsid w:val="22395DB5"/>
    <w:rsid w:val="25DD3BFB"/>
    <w:rsid w:val="2AEB2687"/>
    <w:rsid w:val="2D285A8E"/>
    <w:rsid w:val="2ED022C0"/>
    <w:rsid w:val="2FCA4162"/>
    <w:rsid w:val="30073ABF"/>
    <w:rsid w:val="31F34BC1"/>
    <w:rsid w:val="34B947C0"/>
    <w:rsid w:val="361B02C4"/>
    <w:rsid w:val="3BC46D08"/>
    <w:rsid w:val="3CF17FD1"/>
    <w:rsid w:val="40E8180F"/>
    <w:rsid w:val="41315B5B"/>
    <w:rsid w:val="4682613E"/>
    <w:rsid w:val="46BE36AC"/>
    <w:rsid w:val="47BD1B77"/>
    <w:rsid w:val="495516A6"/>
    <w:rsid w:val="49F66C27"/>
    <w:rsid w:val="4A7E60EE"/>
    <w:rsid w:val="4AED437B"/>
    <w:rsid w:val="4B654666"/>
    <w:rsid w:val="51793933"/>
    <w:rsid w:val="52831274"/>
    <w:rsid w:val="537F7C8D"/>
    <w:rsid w:val="543C4FF5"/>
    <w:rsid w:val="54F87537"/>
    <w:rsid w:val="569C4630"/>
    <w:rsid w:val="57FE7275"/>
    <w:rsid w:val="58201313"/>
    <w:rsid w:val="587F7BAB"/>
    <w:rsid w:val="597446CD"/>
    <w:rsid w:val="5F740B57"/>
    <w:rsid w:val="602E236A"/>
    <w:rsid w:val="60D617BF"/>
    <w:rsid w:val="611A53D6"/>
    <w:rsid w:val="61226006"/>
    <w:rsid w:val="66A55805"/>
    <w:rsid w:val="697913CC"/>
    <w:rsid w:val="6BE446D9"/>
    <w:rsid w:val="6D181519"/>
    <w:rsid w:val="6FF22520"/>
    <w:rsid w:val="702F014C"/>
    <w:rsid w:val="70483DB6"/>
    <w:rsid w:val="7088613C"/>
    <w:rsid w:val="70EB626A"/>
    <w:rsid w:val="7250570D"/>
    <w:rsid w:val="730024BD"/>
    <w:rsid w:val="73B250BD"/>
    <w:rsid w:val="73C91DDF"/>
    <w:rsid w:val="770D04BB"/>
    <w:rsid w:val="772125F9"/>
    <w:rsid w:val="779D3D11"/>
    <w:rsid w:val="792A1B99"/>
    <w:rsid w:val="7E0230E5"/>
    <w:rsid w:val="7F14506D"/>
    <w:rsid w:val="DFEC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atLeast"/>
      <w:ind w:firstLine="653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 21"/>
    <w:basedOn w:val="15"/>
    <w:qFormat/>
    <w:uiPriority w:val="99"/>
    <w:pPr>
      <w:ind w:firstLine="420"/>
    </w:pPr>
  </w:style>
  <w:style w:type="paragraph" w:customStyle="1" w:styleId="15">
    <w:name w:val="Body Text Indent1"/>
    <w:basedOn w:val="1"/>
    <w:next w:val="14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6">
    <w:name w:val="批注框文本 Char"/>
    <w:basedOn w:val="12"/>
    <w:link w:val="6"/>
    <w:qFormat/>
    <w:uiPriority w:val="0"/>
    <w:rPr>
      <w:rFonts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340</Words>
  <Characters>413</Characters>
  <Lines>7</Lines>
  <Paragraphs>5</Paragraphs>
  <TotalTime>0</TotalTime>
  <ScaleCrop>false</ScaleCrop>
  <LinksUpToDate>false</LinksUpToDate>
  <CharactersWithSpaces>415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2024-07-17T02:15:00Z</dcterms:created>
  <dc:creator>狗窝</dc:creator>
  <cp:lastModifiedBy>冯帅琪</cp:lastModifiedBy>
  <cp:lastPrinted>2024-07-25T03:46:00Z</cp:lastPrinted>
  <dcterms:modified xsi:type="dcterms:W3CDTF">2025-11-11T01:50:45Z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28C5E1A1A0D34EFC89CBA6E1BAA4D75A_13</vt:lpwstr>
  </property>
  <property fmtid="{D5CDD505-2E9C-101B-9397-08002B2CF9AE}" pid="4" name="KSOTemplateDocerSaveRecord">
    <vt:lpwstr>eyJoZGlkIjoiYWQyMjdlYjMxOTRlMGRjMjNkOWU3OGM5NDk1NWRhZTEiLCJ1c2VySWQiOiIyMTU1NjE5NzYifQ==</vt:lpwstr>
  </property>
</Properties>
</file>