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郑州工商学院教研室教研活动记录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表</w:t>
      </w:r>
    </w:p>
    <w:p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（20  -20  学年第  学期）</w:t>
      </w:r>
    </w:p>
    <w:p>
      <w:pPr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院部： 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  <w:sz w:val="24"/>
          <w:szCs w:val="32"/>
          <w:lang w:val="en-US" w:eastAsia="zh-CN"/>
        </w:rPr>
        <w:t>教研室：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7919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地点：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主持人：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应到  人，实到  人，请假人员：具体姓名（如无可删）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研讨主题</w:t>
            </w:r>
          </w:p>
        </w:tc>
        <w:tc>
          <w:tcPr>
            <w:tcW w:w="791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教研活动情况记录</w:t>
            </w:r>
          </w:p>
        </w:tc>
        <w:tc>
          <w:tcPr>
            <w:tcW w:w="791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部审阅意见</w:t>
            </w:r>
          </w:p>
        </w:tc>
        <w:tc>
          <w:tcPr>
            <w:tcW w:w="7919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（注：此表正反面打印）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mFjYjI3YWVhNmUzNTFlOWU5NGFmNDgwMDYyMDYifQ=="/>
  </w:docVars>
  <w:rsids>
    <w:rsidRoot w:val="00000000"/>
    <w:rsid w:val="0BFA4874"/>
    <w:rsid w:val="0CC907F1"/>
    <w:rsid w:val="1F43721F"/>
    <w:rsid w:val="228E4187"/>
    <w:rsid w:val="2C385814"/>
    <w:rsid w:val="3D1F1247"/>
    <w:rsid w:val="3ECE6ABC"/>
    <w:rsid w:val="5846090C"/>
    <w:rsid w:val="63A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101</Characters>
  <Lines>0</Lines>
  <Paragraphs>0</Paragraphs>
  <TotalTime>36</TotalTime>
  <ScaleCrop>false</ScaleCrop>
  <LinksUpToDate>false</LinksUpToDate>
  <CharactersWithSpaces>148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2021-06-28T02:17:00Z</dcterms:created>
  <dc:creator>Administrator</dc:creator>
  <cp:lastModifiedBy>xys</cp:lastModifiedBy>
  <cp:lastPrinted>2021-06-28T03:01:00Z</cp:lastPrinted>
  <dcterms:modified xsi:type="dcterms:W3CDTF">2022-09-06T01:23:15Z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A156829A79FC4F29BE5EE12D2D02C9F7</vt:lpwstr>
  </property>
</Properties>
</file>