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D9A03">
      <w:pPr>
        <w:tabs>
          <w:tab w:val="left" w:pos="2061"/>
        </w:tabs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实习教学工作质量分析表</w:t>
      </w:r>
    </w:p>
    <w:p w14:paraId="2A34F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left="420" w:leftChars="200"/>
        <w:jc w:val="both"/>
        <w:textAlignment w:val="auto"/>
        <w:rPr>
          <w:rFonts w:ascii="仿宋_GB2312" w:hAnsi="新宋体" w:eastAsia="仿宋_GB2312"/>
          <w:b w:val="0"/>
          <w:bCs w:val="0"/>
          <w:sz w:val="24"/>
        </w:rPr>
      </w:pPr>
      <w:r>
        <w:rPr>
          <w:rFonts w:hint="eastAsia" w:ascii="仿宋_GB2312" w:hAnsi="新宋体" w:eastAsia="仿宋_GB2312" w:cs="Times New Roman"/>
          <w:b w:val="0"/>
          <w:bCs w:val="0"/>
          <w:sz w:val="24"/>
          <w:lang w:val="en-US" w:eastAsia="zh-CN"/>
        </w:rPr>
        <w:t>届别</w:t>
      </w:r>
      <w:r>
        <w:rPr>
          <w:rFonts w:hint="eastAsia" w:ascii="仿宋_GB2312" w:hAnsi="新宋体" w:eastAsia="仿宋_GB2312" w:cs="Times New Roman"/>
          <w:b w:val="0"/>
          <w:bCs w:val="0"/>
          <w:sz w:val="24"/>
        </w:rPr>
        <w:t>：</w:t>
      </w:r>
      <w:r>
        <w:rPr>
          <w:rFonts w:hint="eastAsia" w:ascii="仿宋_GB2312" w:hAnsi="新宋体" w:eastAsia="仿宋_GB2312" w:cs="Times New Roman"/>
          <w:b w:val="0"/>
          <w:bCs w:val="0"/>
          <w:sz w:val="24"/>
          <w:u w:val="single"/>
          <w:lang w:val="en-US" w:eastAsia="zh-CN"/>
        </w:rPr>
        <w:t xml:space="preserve"> 2025  </w:t>
      </w:r>
      <w:r>
        <w:rPr>
          <w:rFonts w:hint="eastAsia" w:ascii="仿宋_GB2312" w:hAnsi="新宋体" w:eastAsia="仿宋_GB2312" w:cs="Times New Roman"/>
          <w:b w:val="0"/>
          <w:bCs w:val="0"/>
          <w:sz w:val="24"/>
          <w:lang w:val="en-US" w:eastAsia="zh-CN"/>
        </w:rPr>
        <w:t xml:space="preserve">                     学院</w:t>
      </w:r>
      <w:r>
        <w:rPr>
          <w:rFonts w:hint="eastAsia" w:ascii="仿宋_GB2312" w:hAnsi="新宋体" w:eastAsia="仿宋_GB2312" w:cs="Times New Roman"/>
          <w:b w:val="0"/>
          <w:bCs w:val="0"/>
          <w:sz w:val="24"/>
        </w:rPr>
        <w:t>：</w:t>
      </w:r>
      <w:r>
        <w:rPr>
          <w:rFonts w:hint="eastAsia" w:ascii="仿宋_GB2312" w:hAnsi="新宋体" w:eastAsia="仿宋_GB2312" w:cs="Times New Roman"/>
          <w:b w:val="0"/>
          <w:bCs w:val="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新宋体" w:eastAsia="仿宋_GB2312"/>
          <w:b w:val="0"/>
          <w:bCs w:val="0"/>
          <w:sz w:val="24"/>
        </w:rPr>
        <w:t xml:space="preserve"> 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163"/>
        <w:gridCol w:w="1241"/>
        <w:gridCol w:w="2741"/>
      </w:tblGrid>
      <w:tr w14:paraId="05244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32410EFF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一、基本情况</w:t>
            </w:r>
          </w:p>
        </w:tc>
      </w:tr>
      <w:tr w14:paraId="5CF3B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noWrap w:val="0"/>
            <w:vAlign w:val="center"/>
          </w:tcPr>
          <w:p w14:paraId="71DCCBC8">
            <w:pPr>
              <w:jc w:val="center"/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专业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3163" w:type="dxa"/>
            <w:noWrap w:val="0"/>
            <w:vAlign w:val="center"/>
          </w:tcPr>
          <w:p w14:paraId="39ABC650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223C3F70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学生人数</w:t>
            </w:r>
          </w:p>
        </w:tc>
        <w:tc>
          <w:tcPr>
            <w:tcW w:w="2741" w:type="dxa"/>
            <w:noWrap w:val="0"/>
            <w:vAlign w:val="center"/>
          </w:tcPr>
          <w:p w14:paraId="389E9949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1087B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noWrap w:val="0"/>
            <w:vAlign w:val="center"/>
          </w:tcPr>
          <w:p w14:paraId="6FEFAEC6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实习类型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20006BD9">
            <w:pPr>
              <w:jc w:val="center"/>
              <w:rPr>
                <w:rFonts w:hint="default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集中实习、分散实习</w:t>
            </w:r>
          </w:p>
        </w:tc>
      </w:tr>
      <w:tr w14:paraId="121BF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7" w:type="dxa"/>
            <w:noWrap w:val="0"/>
            <w:vAlign w:val="center"/>
          </w:tcPr>
          <w:p w14:paraId="0BC0C118">
            <w:pPr>
              <w:jc w:val="center"/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指导教师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95D5EDA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380A2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noWrap w:val="0"/>
            <w:vAlign w:val="center"/>
          </w:tcPr>
          <w:p w14:paraId="28CE91CB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实习时间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6EAD41C">
            <w:pPr>
              <w:ind w:firstLine="1200" w:firstLineChars="500"/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年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日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至        年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</w:tr>
      <w:tr w14:paraId="39E98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489E405F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二、实习教学主要目的与要求</w:t>
            </w:r>
          </w:p>
          <w:p w14:paraId="6F1D8E99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 w14:paraId="16CDACAA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 w14:paraId="04C41E1C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 w14:paraId="21096E8D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 w14:paraId="7933CC15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 w14:paraId="5041C8E1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 w14:paraId="77CD4120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 w14:paraId="25A7D298">
            <w:pPr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7FEF1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B0AD5AA"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三、实习教学具体安排</w:t>
            </w:r>
          </w:p>
        </w:tc>
      </w:tr>
      <w:tr w14:paraId="0A959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3B45E5EF"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四、学生违纪及处理情况</w:t>
            </w:r>
          </w:p>
        </w:tc>
      </w:tr>
      <w:tr w14:paraId="246F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C39E307"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五、成绩统计</w:t>
            </w:r>
          </w:p>
          <w:p w14:paraId="245DFE39"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优秀：（90-100）         人，占     %；良好（80-89）      人，占    %；</w:t>
            </w:r>
          </w:p>
          <w:p w14:paraId="3637BD79"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中等：（70-79）          人，占     %；及格（60-69）      人，占    %；</w:t>
            </w:r>
          </w:p>
          <w:p w14:paraId="6FC6E5BF"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不及格（60分以下）     人，占      %</w:t>
            </w:r>
          </w:p>
        </w:tc>
      </w:tr>
      <w:tr w14:paraId="6064C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5F9C9966"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六、实习教学条件、实习教学效果等分析</w:t>
            </w:r>
          </w:p>
          <w:p w14:paraId="70EFA0B4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3BD7485C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78DA29DA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11FD95C8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2A23781D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750272E8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3B76844E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4AB8A5AF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7466EB3C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02426C1D">
            <w:pPr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5DCFE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4D44B4D2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七、实习工作成绩、问题与建议</w:t>
            </w:r>
          </w:p>
          <w:p w14:paraId="34DD0FD0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77944DA6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12B268F9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082301E6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198CC87F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386152C6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7F7F8DB6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298457E2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3EBCA8B0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49495661">
            <w:pPr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5492D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218074DA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八、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  <w:lang w:val="en-US" w:eastAsia="zh-CN"/>
              </w:rPr>
              <w:t>教研室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意见</w:t>
            </w:r>
          </w:p>
          <w:p w14:paraId="754276EE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79DC0212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1FDFFA04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2001BB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签字：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         </w:t>
            </w:r>
          </w:p>
          <w:p w14:paraId="2697A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年   月   日</w:t>
            </w:r>
          </w:p>
        </w:tc>
      </w:tr>
      <w:tr w14:paraId="55EC8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522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 w14:paraId="032E3BB2"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九、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意见</w:t>
            </w:r>
          </w:p>
          <w:p w14:paraId="094BCEF9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320B3258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2CB854C6">
            <w:pPr>
              <w:rPr>
                <w:rFonts w:ascii="仿宋_GB2312" w:hAnsi="新宋体" w:eastAsia="仿宋_GB2312"/>
                <w:bCs/>
                <w:sz w:val="24"/>
              </w:rPr>
            </w:pPr>
          </w:p>
          <w:p w14:paraId="583ABD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签字（盖章）：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         </w:t>
            </w:r>
          </w:p>
          <w:p w14:paraId="5C82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年  月   日</w:t>
            </w:r>
          </w:p>
        </w:tc>
      </w:tr>
    </w:tbl>
    <w:p w14:paraId="4932D233">
      <w:pPr>
        <w:ind w:left="720" w:hanging="720"/>
        <w:jc w:val="left"/>
      </w:pPr>
      <w:r>
        <w:rPr>
          <w:rFonts w:hint="eastAsia" w:ascii="仿宋_GB2312" w:hAnsi="新宋体" w:eastAsia="仿宋_GB2312"/>
          <w:bCs/>
          <w:sz w:val="24"/>
        </w:rPr>
        <w:t>备注：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以专业为单位，在</w:t>
      </w:r>
      <w:r>
        <w:rPr>
          <w:rFonts w:hint="eastAsia" w:ascii="仿宋_GB2312" w:hAnsi="新宋体" w:eastAsia="仿宋_GB2312"/>
          <w:bCs/>
          <w:sz w:val="24"/>
        </w:rPr>
        <w:t>实习教学结束后一周内填写，一式两份，经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教研室</w:t>
      </w:r>
      <w:r>
        <w:rPr>
          <w:rFonts w:hint="eastAsia" w:ascii="仿宋_GB2312" w:hAnsi="新宋体" w:eastAsia="仿宋_GB2312"/>
          <w:bCs/>
          <w:sz w:val="24"/>
        </w:rPr>
        <w:t>和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院部负责人</w:t>
      </w:r>
      <w:r>
        <w:rPr>
          <w:rFonts w:hint="eastAsia" w:ascii="仿宋_GB2312" w:hAnsi="新宋体" w:eastAsia="仿宋_GB2312"/>
          <w:bCs/>
          <w:sz w:val="24"/>
        </w:rPr>
        <w:t>签字后，一份所在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院（部）</w:t>
      </w:r>
      <w:r>
        <w:rPr>
          <w:rFonts w:hint="eastAsia" w:ascii="仿宋_GB2312" w:hAnsi="新宋体" w:eastAsia="仿宋_GB2312"/>
          <w:bCs/>
          <w:sz w:val="24"/>
        </w:rPr>
        <w:t>存档，一份报教务处实践教学科。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dlYjMxOTRlMGRjMjNkOWU3OGM5NDk1NWRhZTEifQ=="/>
  </w:docVars>
  <w:rsids>
    <w:rsidRoot w:val="00000000"/>
    <w:rsid w:val="1D040D05"/>
    <w:rsid w:val="232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309</Characters>
  <Lines>0</Lines>
  <Paragraphs>0</Paragraphs>
  <TotalTime>0</TotalTime>
  <ScaleCrop>false</ScaleCrop>
  <LinksUpToDate>false</LinksUpToDate>
  <CharactersWithSpaces>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2024-05-08T06:09:00Z</dcterms:created>
  <dc:creator>Administrator</dc:creator>
  <cp:lastModifiedBy>冯帅琪</cp:lastModifiedBy>
  <dcterms:modified xsi:type="dcterms:W3CDTF">2025-05-20T00:28:58Z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A4FBF1EA0FDD4E938CDEB776CDF9245F_12</vt:lpwstr>
  </property>
  <property fmtid="{D5CDD505-2E9C-101B-9397-08002B2CF9AE}" pid="4" name="KSOTemplateDocerSaveRecord">
    <vt:lpwstr>eyJoZGlkIjoiYWQyMjdlYjMxOTRlMGRjMjNkOWU3OGM5NDk1NWRhZTEiLCJ1c2VySWQiOiIyMTU1NjE5NzYifQ==</vt:lpwstr>
  </property>
</Properties>
</file>