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CD619">
      <w:pPr>
        <w:spacing w:before="100" w:line="230" w:lineRule="auto"/>
        <w:ind w:left="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tbl>
      <w:tblPr>
        <w:tblStyle w:val="7"/>
        <w:tblpPr w:leftFromText="180" w:rightFromText="180" w:vertAnchor="text" w:horzAnchor="page" w:tblpX="1421" w:tblpY="1388"/>
        <w:tblOverlap w:val="never"/>
        <w:tblW w:w="907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2099"/>
        <w:gridCol w:w="5097"/>
        <w:gridCol w:w="1247"/>
      </w:tblGrid>
      <w:tr w14:paraId="5FEACA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33" w:type="dxa"/>
            <w:vAlign w:val="top"/>
          </w:tcPr>
          <w:p w14:paraId="7B668B5D">
            <w:pPr>
              <w:spacing w:before="147" w:line="224" w:lineRule="auto"/>
              <w:ind w:left="45"/>
              <w:rPr>
                <w:rFonts w:ascii="黑体" w:hAnsi="黑体" w:eastAsia="黑体" w:cs="黑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099" w:type="dxa"/>
            <w:vAlign w:val="top"/>
          </w:tcPr>
          <w:p w14:paraId="0BA07B7E">
            <w:pPr>
              <w:spacing w:before="148" w:line="222" w:lineRule="auto"/>
              <w:ind w:left="35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项目及分值</w:t>
            </w:r>
          </w:p>
        </w:tc>
        <w:tc>
          <w:tcPr>
            <w:tcW w:w="5097" w:type="dxa"/>
            <w:vAlign w:val="top"/>
          </w:tcPr>
          <w:p w14:paraId="2961F0CF">
            <w:pPr>
              <w:spacing w:before="148" w:line="222" w:lineRule="auto"/>
              <w:ind w:left="199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评分要点</w:t>
            </w:r>
          </w:p>
        </w:tc>
        <w:tc>
          <w:tcPr>
            <w:tcW w:w="1247" w:type="dxa"/>
            <w:vAlign w:val="top"/>
          </w:tcPr>
          <w:p w14:paraId="66317BF2">
            <w:pPr>
              <w:spacing w:before="148" w:line="223" w:lineRule="auto"/>
              <w:ind w:left="35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得分</w:t>
            </w:r>
          </w:p>
        </w:tc>
      </w:tr>
      <w:tr w14:paraId="2EC14F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633" w:type="dxa"/>
            <w:vAlign w:val="top"/>
          </w:tcPr>
          <w:p w14:paraId="464A5344">
            <w:pPr>
              <w:spacing w:line="351" w:lineRule="auto"/>
              <w:rPr>
                <w:rFonts w:ascii="Arial"/>
                <w:sz w:val="21"/>
              </w:rPr>
            </w:pPr>
          </w:p>
          <w:p w14:paraId="5A8CFC3D">
            <w:pPr>
              <w:pStyle w:val="8"/>
              <w:spacing w:before="91" w:line="186" w:lineRule="auto"/>
              <w:ind w:left="271"/>
            </w:pPr>
            <w:r>
              <w:t>1</w:t>
            </w:r>
          </w:p>
        </w:tc>
        <w:tc>
          <w:tcPr>
            <w:tcW w:w="2099" w:type="dxa"/>
            <w:vAlign w:val="top"/>
          </w:tcPr>
          <w:p w14:paraId="2272C2BD">
            <w:pPr>
              <w:pStyle w:val="8"/>
              <w:spacing w:before="226" w:line="228" w:lineRule="auto"/>
              <w:ind w:left="417" w:right="415" w:firstLine="80"/>
            </w:pPr>
            <w:r>
              <w:rPr>
                <w:spacing w:val="-3"/>
              </w:rPr>
              <w:t>教学准备</w:t>
            </w:r>
            <w:r>
              <w:t xml:space="preserve"> </w:t>
            </w:r>
            <w:r>
              <w:rPr>
                <w:spacing w:val="-3"/>
              </w:rPr>
              <w:t>（10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分）</w:t>
            </w:r>
          </w:p>
        </w:tc>
        <w:tc>
          <w:tcPr>
            <w:tcW w:w="5097" w:type="dxa"/>
            <w:vAlign w:val="top"/>
          </w:tcPr>
          <w:p w14:paraId="2E63AF76">
            <w:pPr>
              <w:pStyle w:val="8"/>
              <w:spacing w:before="42" w:line="229" w:lineRule="auto"/>
              <w:ind w:left="33" w:right="22" w:firstLine="6"/>
            </w:pPr>
            <w:r>
              <w:rPr>
                <w:spacing w:val="-1"/>
              </w:rPr>
              <w:t>备课认真，教学设计科学合理，教案和课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件规范，能够提前准备好教学设施设备，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保证课堂教学顺利进行。</w:t>
            </w:r>
          </w:p>
        </w:tc>
        <w:tc>
          <w:tcPr>
            <w:tcW w:w="1247" w:type="dxa"/>
            <w:vAlign w:val="top"/>
          </w:tcPr>
          <w:p w14:paraId="1561A850">
            <w:pPr>
              <w:rPr>
                <w:rFonts w:ascii="Arial"/>
                <w:sz w:val="21"/>
              </w:rPr>
            </w:pPr>
          </w:p>
        </w:tc>
      </w:tr>
      <w:tr w14:paraId="79B475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9" w:hRule="atLeast"/>
        </w:trPr>
        <w:tc>
          <w:tcPr>
            <w:tcW w:w="633" w:type="dxa"/>
            <w:vAlign w:val="top"/>
          </w:tcPr>
          <w:p w14:paraId="7E7C9EED">
            <w:pPr>
              <w:spacing w:line="250" w:lineRule="auto"/>
              <w:rPr>
                <w:rFonts w:ascii="Arial"/>
                <w:sz w:val="21"/>
              </w:rPr>
            </w:pPr>
          </w:p>
          <w:p w14:paraId="50795B35">
            <w:pPr>
              <w:spacing w:line="250" w:lineRule="auto"/>
              <w:rPr>
                <w:rFonts w:ascii="Arial"/>
                <w:sz w:val="21"/>
              </w:rPr>
            </w:pPr>
          </w:p>
          <w:p w14:paraId="740F72BF">
            <w:pPr>
              <w:spacing w:line="251" w:lineRule="auto"/>
              <w:rPr>
                <w:rFonts w:ascii="Arial"/>
                <w:sz w:val="21"/>
              </w:rPr>
            </w:pPr>
          </w:p>
          <w:p w14:paraId="15F36EF6">
            <w:pPr>
              <w:spacing w:line="251" w:lineRule="auto"/>
              <w:rPr>
                <w:rFonts w:ascii="Arial"/>
                <w:sz w:val="21"/>
              </w:rPr>
            </w:pPr>
          </w:p>
          <w:p w14:paraId="6EA764BA">
            <w:pPr>
              <w:spacing w:line="251" w:lineRule="auto"/>
              <w:rPr>
                <w:rFonts w:ascii="Arial"/>
                <w:sz w:val="21"/>
              </w:rPr>
            </w:pPr>
          </w:p>
          <w:p w14:paraId="46F7226C">
            <w:pPr>
              <w:pStyle w:val="8"/>
              <w:spacing w:before="91" w:line="186" w:lineRule="auto"/>
              <w:ind w:left="265"/>
            </w:pPr>
            <w:r>
              <w:t>2</w:t>
            </w:r>
          </w:p>
        </w:tc>
        <w:tc>
          <w:tcPr>
            <w:tcW w:w="2099" w:type="dxa"/>
            <w:vAlign w:val="top"/>
          </w:tcPr>
          <w:p w14:paraId="0445D79C">
            <w:pPr>
              <w:spacing w:line="259" w:lineRule="auto"/>
              <w:rPr>
                <w:rFonts w:ascii="Arial"/>
                <w:sz w:val="21"/>
              </w:rPr>
            </w:pPr>
          </w:p>
          <w:p w14:paraId="2982A196">
            <w:pPr>
              <w:spacing w:line="259" w:lineRule="auto"/>
              <w:rPr>
                <w:rFonts w:ascii="Arial"/>
                <w:sz w:val="21"/>
              </w:rPr>
            </w:pPr>
          </w:p>
          <w:p w14:paraId="054DE44F">
            <w:pPr>
              <w:spacing w:line="259" w:lineRule="auto"/>
              <w:rPr>
                <w:rFonts w:ascii="Arial"/>
                <w:sz w:val="21"/>
              </w:rPr>
            </w:pPr>
          </w:p>
          <w:p w14:paraId="284DD76E">
            <w:pPr>
              <w:spacing w:line="259" w:lineRule="auto"/>
              <w:rPr>
                <w:rFonts w:ascii="Arial"/>
                <w:sz w:val="21"/>
              </w:rPr>
            </w:pPr>
          </w:p>
          <w:p w14:paraId="0777EB0D">
            <w:pPr>
              <w:pStyle w:val="8"/>
              <w:spacing w:before="91" w:line="228" w:lineRule="auto"/>
              <w:ind w:left="417" w:right="415" w:firstLine="80"/>
            </w:pPr>
            <w:r>
              <w:rPr>
                <w:spacing w:val="-3"/>
              </w:rPr>
              <w:t>教学内容</w:t>
            </w:r>
            <w:r>
              <w:t xml:space="preserve"> </w:t>
            </w:r>
            <w:r>
              <w:rPr>
                <w:spacing w:val="-3"/>
              </w:rPr>
              <w:t>（35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分）</w:t>
            </w:r>
          </w:p>
        </w:tc>
        <w:tc>
          <w:tcPr>
            <w:tcW w:w="5097" w:type="dxa"/>
            <w:vAlign w:val="top"/>
          </w:tcPr>
          <w:p w14:paraId="10639539">
            <w:pPr>
              <w:pStyle w:val="8"/>
              <w:spacing w:before="47" w:line="235" w:lineRule="auto"/>
              <w:ind w:left="33" w:right="20" w:firstLine="3"/>
            </w:pPr>
            <w:r>
              <w:rPr>
                <w:spacing w:val="-1"/>
              </w:rPr>
              <w:t>教学内容符合教学大纲要求，逻辑严谨，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详略得当，内容精炼、安排合理；教学内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容讲授概念准确，注重思想性、前沿性，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课程思政水平高、效果好；教学内容能理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论联系实际，突出军事应用，与学生实际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相结合，吸引力强。重点难点明确。讲授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时间不足或超出时长每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56"/>
              </w:rPr>
              <w:t xml:space="preserve"> </w:t>
            </w:r>
            <w:r>
              <w:rPr>
                <w:spacing w:val="-5"/>
              </w:rPr>
              <w:t>分钟扣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56"/>
              </w:rPr>
              <w:t xml:space="preserve"> </w:t>
            </w:r>
            <w:r>
              <w:rPr>
                <w:spacing w:val="-5"/>
              </w:rPr>
              <w:t>分，时</w:t>
            </w:r>
            <w:r>
              <w:t xml:space="preserve"> </w:t>
            </w:r>
            <w:r>
              <w:rPr>
                <w:spacing w:val="-4"/>
              </w:rPr>
              <w:t>长超过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分钟取消参评资格。</w:t>
            </w:r>
          </w:p>
        </w:tc>
        <w:tc>
          <w:tcPr>
            <w:tcW w:w="1247" w:type="dxa"/>
            <w:vAlign w:val="top"/>
          </w:tcPr>
          <w:p w14:paraId="68736893">
            <w:pPr>
              <w:rPr>
                <w:rFonts w:ascii="Arial"/>
                <w:sz w:val="21"/>
              </w:rPr>
            </w:pPr>
          </w:p>
        </w:tc>
      </w:tr>
      <w:tr w14:paraId="66E9F5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633" w:type="dxa"/>
            <w:vAlign w:val="top"/>
          </w:tcPr>
          <w:p w14:paraId="7726B477">
            <w:pPr>
              <w:spacing w:line="357" w:lineRule="auto"/>
              <w:rPr>
                <w:rFonts w:ascii="Arial"/>
                <w:sz w:val="21"/>
              </w:rPr>
            </w:pPr>
          </w:p>
          <w:p w14:paraId="3B1873F4">
            <w:pPr>
              <w:spacing w:line="357" w:lineRule="auto"/>
              <w:rPr>
                <w:rFonts w:ascii="Arial"/>
                <w:sz w:val="21"/>
              </w:rPr>
            </w:pPr>
          </w:p>
          <w:p w14:paraId="40B133A9">
            <w:pPr>
              <w:pStyle w:val="8"/>
              <w:spacing w:before="91" w:line="186" w:lineRule="auto"/>
              <w:ind w:left="276"/>
            </w:pPr>
            <w:r>
              <w:t>3</w:t>
            </w:r>
          </w:p>
        </w:tc>
        <w:tc>
          <w:tcPr>
            <w:tcW w:w="2099" w:type="dxa"/>
            <w:vAlign w:val="top"/>
          </w:tcPr>
          <w:p w14:paraId="2D7C5FC7">
            <w:pPr>
              <w:spacing w:line="247" w:lineRule="auto"/>
              <w:rPr>
                <w:rFonts w:ascii="Arial"/>
                <w:sz w:val="21"/>
              </w:rPr>
            </w:pPr>
          </w:p>
          <w:p w14:paraId="7D07F0C9">
            <w:pPr>
              <w:spacing w:line="247" w:lineRule="auto"/>
              <w:rPr>
                <w:rFonts w:ascii="Arial"/>
                <w:sz w:val="21"/>
              </w:rPr>
            </w:pPr>
          </w:p>
          <w:p w14:paraId="6A88AD49">
            <w:pPr>
              <w:pStyle w:val="8"/>
              <w:spacing w:before="91" w:line="229" w:lineRule="auto"/>
              <w:ind w:left="417" w:right="415" w:firstLine="80"/>
            </w:pPr>
            <w:r>
              <w:rPr>
                <w:spacing w:val="-3"/>
              </w:rPr>
              <w:t>教学方法</w:t>
            </w:r>
            <w:r>
              <w:t xml:space="preserve"> </w:t>
            </w:r>
            <w:r>
              <w:rPr>
                <w:spacing w:val="-3"/>
              </w:rPr>
              <w:t>（20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分）</w:t>
            </w:r>
          </w:p>
        </w:tc>
        <w:tc>
          <w:tcPr>
            <w:tcW w:w="5097" w:type="dxa"/>
            <w:vAlign w:val="top"/>
          </w:tcPr>
          <w:p w14:paraId="31029B7D">
            <w:pPr>
              <w:pStyle w:val="8"/>
              <w:spacing w:before="42" w:line="233" w:lineRule="auto"/>
              <w:ind w:left="40" w:right="22" w:firstLine="14"/>
              <w:jc w:val="both"/>
            </w:pPr>
            <w:r>
              <w:rPr>
                <w:spacing w:val="-2"/>
              </w:rPr>
              <w:t>熟悉授课内容，讲授流畅，条理清楚、层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次分明、逻辑性强、重难点突出，时间安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排恰当；教学方法灵活，师生互动好，课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堂气氛活跃；善于激疑布惑，激发学生学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习兴趣和主动性，注重学生能力培养。</w:t>
            </w:r>
          </w:p>
        </w:tc>
        <w:tc>
          <w:tcPr>
            <w:tcW w:w="1247" w:type="dxa"/>
            <w:vAlign w:val="top"/>
          </w:tcPr>
          <w:p w14:paraId="03710F21">
            <w:pPr>
              <w:rPr>
                <w:rFonts w:ascii="Arial"/>
                <w:sz w:val="21"/>
              </w:rPr>
            </w:pPr>
          </w:p>
        </w:tc>
      </w:tr>
      <w:tr w14:paraId="0ADB12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3" w:type="dxa"/>
            <w:vAlign w:val="top"/>
          </w:tcPr>
          <w:p w14:paraId="2AF10992">
            <w:pPr>
              <w:spacing w:line="358" w:lineRule="auto"/>
              <w:rPr>
                <w:rFonts w:ascii="Arial"/>
                <w:sz w:val="21"/>
              </w:rPr>
            </w:pPr>
          </w:p>
          <w:p w14:paraId="1695D49A">
            <w:pPr>
              <w:spacing w:line="359" w:lineRule="auto"/>
              <w:rPr>
                <w:rFonts w:ascii="Arial"/>
                <w:sz w:val="21"/>
              </w:rPr>
            </w:pPr>
          </w:p>
          <w:p w14:paraId="468352BC">
            <w:pPr>
              <w:pStyle w:val="8"/>
              <w:spacing w:before="91" w:line="186" w:lineRule="auto"/>
              <w:ind w:left="264"/>
            </w:pPr>
            <w:r>
              <w:t>4</w:t>
            </w:r>
          </w:p>
        </w:tc>
        <w:tc>
          <w:tcPr>
            <w:tcW w:w="2099" w:type="dxa"/>
            <w:vAlign w:val="top"/>
          </w:tcPr>
          <w:p w14:paraId="38B05CE3">
            <w:pPr>
              <w:spacing w:line="248" w:lineRule="auto"/>
              <w:rPr>
                <w:rFonts w:ascii="Arial"/>
                <w:sz w:val="21"/>
              </w:rPr>
            </w:pPr>
          </w:p>
          <w:p w14:paraId="3A5AEF28">
            <w:pPr>
              <w:spacing w:line="249" w:lineRule="auto"/>
              <w:rPr>
                <w:rFonts w:ascii="Arial"/>
                <w:sz w:val="21"/>
              </w:rPr>
            </w:pPr>
          </w:p>
          <w:p w14:paraId="7AF9D5ED">
            <w:pPr>
              <w:pStyle w:val="8"/>
              <w:spacing w:before="91" w:line="228" w:lineRule="auto"/>
              <w:ind w:left="417" w:right="415" w:firstLine="80"/>
            </w:pPr>
            <w:r>
              <w:rPr>
                <w:spacing w:val="-3"/>
              </w:rPr>
              <w:t>教学手段</w:t>
            </w:r>
            <w:r>
              <w:t xml:space="preserve"> </w:t>
            </w:r>
            <w:r>
              <w:rPr>
                <w:spacing w:val="-3"/>
              </w:rPr>
              <w:t>（15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分）</w:t>
            </w:r>
          </w:p>
        </w:tc>
        <w:tc>
          <w:tcPr>
            <w:tcW w:w="5097" w:type="dxa"/>
            <w:vAlign w:val="top"/>
          </w:tcPr>
          <w:p w14:paraId="673B31F7">
            <w:pPr>
              <w:pStyle w:val="8"/>
              <w:spacing w:before="43" w:line="233" w:lineRule="auto"/>
              <w:ind w:left="36" w:firstLine="11"/>
              <w:jc w:val="both"/>
            </w:pPr>
            <w:r>
              <w:rPr>
                <w:spacing w:val="12"/>
              </w:rPr>
              <w:t xml:space="preserve">恰当有效地运用多媒体等现代化教学手 </w:t>
            </w:r>
            <w:r>
              <w:rPr>
                <w:spacing w:val="-4"/>
              </w:rPr>
              <w:t>段，多媒体课件清晰，文字精炼、图表清</w:t>
            </w:r>
            <w:r>
              <w:rPr>
                <w:spacing w:val="15"/>
              </w:rPr>
              <w:t xml:space="preserve"> </w:t>
            </w:r>
            <w:r>
              <w:rPr>
                <w:spacing w:val="-14"/>
              </w:rPr>
              <w:t>楚、色彩搭配合理，与教学内容结合恰当；</w:t>
            </w:r>
            <w:r>
              <w:t xml:space="preserve"> </w:t>
            </w:r>
            <w:r>
              <w:rPr>
                <w:spacing w:val="-7"/>
              </w:rPr>
              <w:t>场地与教具选用适当,教学过程调度科学，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教学资源运用充分。</w:t>
            </w:r>
          </w:p>
        </w:tc>
        <w:tc>
          <w:tcPr>
            <w:tcW w:w="1247" w:type="dxa"/>
            <w:vAlign w:val="top"/>
          </w:tcPr>
          <w:p w14:paraId="08B5232B">
            <w:pPr>
              <w:rPr>
                <w:rFonts w:ascii="Arial"/>
                <w:sz w:val="21"/>
              </w:rPr>
            </w:pPr>
          </w:p>
        </w:tc>
      </w:tr>
      <w:tr w14:paraId="42A8B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633" w:type="dxa"/>
            <w:vAlign w:val="top"/>
          </w:tcPr>
          <w:p w14:paraId="361EA487">
            <w:pPr>
              <w:spacing w:line="270" w:lineRule="auto"/>
              <w:rPr>
                <w:rFonts w:ascii="Arial"/>
                <w:sz w:val="21"/>
              </w:rPr>
            </w:pPr>
          </w:p>
          <w:p w14:paraId="7ABF384B">
            <w:pPr>
              <w:spacing w:line="271" w:lineRule="auto"/>
              <w:rPr>
                <w:rFonts w:ascii="Arial"/>
                <w:sz w:val="21"/>
              </w:rPr>
            </w:pPr>
          </w:p>
          <w:p w14:paraId="2980F310">
            <w:pPr>
              <w:pStyle w:val="8"/>
              <w:spacing w:before="91" w:line="183" w:lineRule="auto"/>
              <w:ind w:left="268"/>
            </w:pPr>
            <w:r>
              <w:t>5</w:t>
            </w:r>
          </w:p>
        </w:tc>
        <w:tc>
          <w:tcPr>
            <w:tcW w:w="2099" w:type="dxa"/>
            <w:vAlign w:val="top"/>
          </w:tcPr>
          <w:p w14:paraId="3CE7FBC7">
            <w:pPr>
              <w:spacing w:line="317" w:lineRule="auto"/>
              <w:rPr>
                <w:rFonts w:ascii="Arial"/>
                <w:sz w:val="21"/>
              </w:rPr>
            </w:pPr>
          </w:p>
          <w:p w14:paraId="0F2219CB">
            <w:pPr>
              <w:pStyle w:val="8"/>
              <w:spacing w:before="91" w:line="228" w:lineRule="auto"/>
              <w:ind w:left="417" w:right="415" w:firstLine="80"/>
            </w:pPr>
            <w:r>
              <w:rPr>
                <w:spacing w:val="-3"/>
              </w:rPr>
              <w:t>教姿教态</w:t>
            </w:r>
            <w:r>
              <w:t xml:space="preserve"> </w:t>
            </w:r>
            <w:r>
              <w:rPr>
                <w:spacing w:val="-3"/>
              </w:rPr>
              <w:t>（10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分）</w:t>
            </w:r>
          </w:p>
        </w:tc>
        <w:tc>
          <w:tcPr>
            <w:tcW w:w="5097" w:type="dxa"/>
            <w:vAlign w:val="top"/>
          </w:tcPr>
          <w:p w14:paraId="27FF55DC">
            <w:pPr>
              <w:pStyle w:val="8"/>
              <w:spacing w:before="44" w:line="231" w:lineRule="auto"/>
              <w:ind w:left="34" w:right="22" w:firstLine="2"/>
              <w:jc w:val="both"/>
            </w:pPr>
            <w:r>
              <w:rPr>
                <w:spacing w:val="-1"/>
              </w:rPr>
              <w:t>教态自然大方、精神饱满；讲课热情、投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入，有感染力和表现力，能吸引学员；普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通话标准，语言简洁、清晰、生动，肢体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语言运用合理。</w:t>
            </w:r>
          </w:p>
        </w:tc>
        <w:tc>
          <w:tcPr>
            <w:tcW w:w="1247" w:type="dxa"/>
            <w:vAlign w:val="top"/>
          </w:tcPr>
          <w:p w14:paraId="6F2A3445">
            <w:pPr>
              <w:rPr>
                <w:rFonts w:ascii="Arial"/>
                <w:sz w:val="21"/>
              </w:rPr>
            </w:pPr>
          </w:p>
        </w:tc>
      </w:tr>
      <w:tr w14:paraId="6C3D97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633" w:type="dxa"/>
            <w:vAlign w:val="top"/>
          </w:tcPr>
          <w:p w14:paraId="04E75FE7">
            <w:pPr>
              <w:pStyle w:val="8"/>
              <w:spacing w:before="269" w:line="186" w:lineRule="auto"/>
              <w:ind w:left="267"/>
            </w:pPr>
            <w:r>
              <w:t>6</w:t>
            </w:r>
          </w:p>
        </w:tc>
        <w:tc>
          <w:tcPr>
            <w:tcW w:w="2099" w:type="dxa"/>
            <w:vAlign w:val="top"/>
          </w:tcPr>
          <w:p w14:paraId="6632EA4F">
            <w:pPr>
              <w:pStyle w:val="8"/>
              <w:spacing w:before="48" w:line="222" w:lineRule="auto"/>
              <w:ind w:left="417" w:right="415" w:firstLine="98"/>
            </w:pPr>
            <w:r>
              <w:rPr>
                <w:spacing w:val="-8"/>
              </w:rPr>
              <w:t>总体评价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（10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分）</w:t>
            </w:r>
          </w:p>
        </w:tc>
        <w:tc>
          <w:tcPr>
            <w:tcW w:w="5097" w:type="dxa"/>
            <w:vAlign w:val="top"/>
          </w:tcPr>
          <w:p w14:paraId="4E1B361A">
            <w:pPr>
              <w:pStyle w:val="8"/>
              <w:spacing w:before="48" w:line="222" w:lineRule="auto"/>
              <w:ind w:left="53" w:right="22" w:hanging="3"/>
            </w:pPr>
            <w:r>
              <w:rPr>
                <w:spacing w:val="-2"/>
              </w:rPr>
              <w:t>突出研究性教学，体现大学教师应有的教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学水平，教学特色鲜明，具有示范性。</w:t>
            </w:r>
          </w:p>
        </w:tc>
        <w:tc>
          <w:tcPr>
            <w:tcW w:w="1247" w:type="dxa"/>
            <w:vAlign w:val="top"/>
          </w:tcPr>
          <w:p w14:paraId="14F09C95">
            <w:pPr>
              <w:rPr>
                <w:rFonts w:ascii="Arial"/>
                <w:sz w:val="21"/>
              </w:rPr>
            </w:pPr>
          </w:p>
        </w:tc>
      </w:tr>
      <w:tr w14:paraId="7C25B1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732" w:type="dxa"/>
            <w:gridSpan w:val="2"/>
            <w:vAlign w:val="top"/>
          </w:tcPr>
          <w:p w14:paraId="4D4563FF">
            <w:pPr>
              <w:pStyle w:val="8"/>
              <w:spacing w:before="147" w:line="218" w:lineRule="auto"/>
              <w:ind w:left="824"/>
            </w:pPr>
            <w:r>
              <w:rPr>
                <w:spacing w:val="-5"/>
              </w:rPr>
              <w:t>专家意见</w:t>
            </w:r>
          </w:p>
        </w:tc>
        <w:tc>
          <w:tcPr>
            <w:tcW w:w="6344" w:type="dxa"/>
            <w:gridSpan w:val="2"/>
            <w:vAlign w:val="top"/>
          </w:tcPr>
          <w:p w14:paraId="07174055">
            <w:pPr>
              <w:rPr>
                <w:rFonts w:ascii="Arial"/>
                <w:sz w:val="21"/>
              </w:rPr>
            </w:pPr>
          </w:p>
        </w:tc>
      </w:tr>
    </w:tbl>
    <w:p w14:paraId="0851FE95">
      <w:pPr>
        <w:spacing w:before="128" w:line="219" w:lineRule="auto"/>
        <w:ind w:left="2118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1"/>
          <w:sz w:val="43"/>
          <w:szCs w:val="43"/>
        </w:rPr>
        <w:t>优质课评选标准（参考）</w:t>
      </w:r>
    </w:p>
    <w:p w14:paraId="2AD50A49">
      <w:pPr>
        <w:spacing w:before="257" w:line="216" w:lineRule="auto"/>
        <w:ind w:left="778"/>
        <w:rPr>
          <w:rFonts w:ascii="KaiTi_GB2312" w:hAnsi="KaiTi_GB2312" w:eastAsia="KaiTi_GB2312" w:cs="KaiTi_GB2312"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9189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3F42F2D"/>
    <w:rsid w:val="60133186"/>
    <w:rsid w:val="66363D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2027</Words>
  <Characters>2136</Characters>
  <TotalTime>1</TotalTime>
  <ScaleCrop>false</ScaleCrop>
  <LinksUpToDate>false</LinksUpToDate>
  <CharactersWithSpaces>2286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2025-04-29T16:04:00Z</dcterms:created>
  <dc:creator>xueh</dc:creator>
  <cp:lastModifiedBy>瓶盖</cp:lastModifiedBy>
  <dcterms:modified xsi:type="dcterms:W3CDTF">2025-04-29T08:21:54Z</dcterms:modified>
  <dc:title>河南省教育厅  河南省人力资源和社会保障厅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2025-04-29T16:04:52Z</vt:filetime>
  </property>
  <property fmtid="{D5CDD505-2E9C-101B-9397-08002B2CF9AE}" pid="4" name="KSOTemplateDocerSaveRecord">
    <vt:lpwstr>eyJoZGlkIjoiOGYwZDhhNWNjZWY1OTQ4YjUyZWVjZjlmMGNmN2ViZmIiLCJ1c2VySWQiOiI2OTczNDYwODIifQ==</vt:lpwstr>
  </property>
  <property fmtid="{D5CDD505-2E9C-101B-9397-08002B2CF9AE}" pid="5" name="KSOProductBuildVer">
    <vt:lpwstr>2052-12.1.0.20784</vt:lpwstr>
  </property>
  <property fmtid="{D5CDD505-2E9C-101B-9397-08002B2CF9AE}" pid="6" name="ICV">
    <vt:lpwstr>602F8348E8344816B06710AC5EB8AC77_13</vt:lpwstr>
  </property>
</Properties>
</file>