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微软雅黑" w:hAnsi="微软雅黑" w:eastAsia="微软雅黑" w:cs="微软雅黑"/>
          <w:b/>
          <w:bCs/>
          <w:sz w:val="44"/>
          <w:szCs w:val="5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52"/>
          <w:lang w:val="en-US" w:eastAsia="zh-CN"/>
        </w:rPr>
        <w:t>智慧教室使用注意事项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050" w:firstLineChars="500"/>
        <w:jc w:val="left"/>
        <w:textAlignment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进入教室后看到屏保状态下的</w:t>
      </w:r>
      <w:r>
        <w:rPr>
          <w:rFonts w:hint="eastAsia"/>
          <w:b/>
          <w:bCs/>
          <w:lang w:val="en-US" w:eastAsia="zh-CN"/>
        </w:rPr>
        <w:t>中控面板</w:t>
      </w:r>
      <w:r>
        <w:rPr>
          <w:rFonts w:hint="eastAsia"/>
          <w:lang w:val="en-US" w:eastAsia="zh-CN"/>
        </w:rPr>
        <w:t>，轻点一下右下角，出现认证界面，点击</w:t>
      </w:r>
      <w:r>
        <w:drawing>
          <wp:inline distT="0" distB="0" distL="114300" distR="114300">
            <wp:extent cx="883920" cy="250190"/>
            <wp:effectExtent l="0" t="0" r="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，进入上下课界面，点击</w:t>
      </w:r>
      <w:r>
        <w:rPr>
          <w:rFonts w:hint="eastAsia"/>
          <w:b/>
          <w:bCs/>
          <w:lang w:val="en-US" w:eastAsia="zh-CN"/>
        </w:rPr>
        <w:t>上课</w:t>
      </w:r>
      <w:r>
        <w:rPr>
          <w:rFonts w:hint="eastAsia"/>
          <w:lang w:val="en-US" w:eastAsia="zh-CN"/>
        </w:rPr>
        <w:t>图标</w:t>
      </w:r>
      <w:r>
        <w:rPr>
          <w:rFonts w:hint="eastAsia"/>
          <w:lang w:val="en-US" w:eastAsia="zh-CN"/>
        </w:rPr>
        <w:drawing>
          <wp:inline distT="0" distB="0" distL="114300" distR="114300">
            <wp:extent cx="492760" cy="492760"/>
            <wp:effectExtent l="0" t="0" r="2540" b="2540"/>
            <wp:docPr id="4" name="图片 4" descr="微信图片_20240304091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403040911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，教室中智慧黑板、学生大屏、录播主机设备1--2分钟内会依次开启。</w:t>
      </w:r>
      <w:r>
        <w:rPr>
          <w:rFonts w:hint="eastAsia"/>
          <w:b/>
          <w:bCs/>
          <w:color w:val="FF0000"/>
          <w:lang w:val="en-US" w:eastAsia="zh-CN"/>
        </w:rPr>
        <w:t>请勿手动开启某一单独设备</w:t>
      </w:r>
    </w:p>
    <w:p>
      <w:pPr>
        <w:bidi w:val="0"/>
        <w:jc w:val="center"/>
        <w:rPr>
          <w:rFonts w:hint="eastAsia" w:ascii="微软雅黑" w:hAnsi="微软雅黑" w:eastAsia="微软雅黑" w:cs="微软雅黑"/>
          <w:b/>
          <w:bCs/>
          <w:sz w:val="40"/>
          <w:szCs w:val="4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40"/>
          <w:szCs w:val="48"/>
          <w:lang w:val="en-US" w:eastAsia="zh-CN"/>
        </w:rPr>
        <w:t>录播操作流程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hanging="964" w:hangingChars="400"/>
        <w:jc w:val="left"/>
        <w:textAlignment w:val="center"/>
        <w:rPr>
          <w:rFonts w:hint="default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步骤一：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等待各设备启动完毕，进入桌面。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hanging="964" w:hangingChars="400"/>
        <w:jc w:val="left"/>
        <w:textAlignment w:val="center"/>
      </w:pPr>
      <w:r>
        <w:rPr>
          <w:rFonts w:hint="eastAsia"/>
          <w:b/>
          <w:bCs/>
          <w:sz w:val="24"/>
          <w:szCs w:val="32"/>
          <w:lang w:val="en-US" w:eastAsia="zh-CN"/>
        </w:rPr>
        <w:t>步骤二：</w:t>
      </w:r>
      <w:r>
        <w:rPr>
          <w:rFonts w:hint="eastAsia"/>
          <w:lang w:val="en-US" w:eastAsia="zh-CN"/>
        </w:rPr>
        <w:t>点击桌面</w:t>
      </w:r>
      <w:r>
        <w:drawing>
          <wp:inline distT="0" distB="0" distL="114300" distR="114300">
            <wp:extent cx="286385" cy="339090"/>
            <wp:effectExtent l="0" t="0" r="18415" b="381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6385" cy="33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在浏览器右上角收藏夹里选择“导播管理”</w:t>
      </w:r>
      <w:r>
        <w:drawing>
          <wp:inline distT="0" distB="0" distL="114300" distR="114300">
            <wp:extent cx="1812290" cy="506095"/>
            <wp:effectExtent l="0" t="0" r="16510" b="8255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12290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840" w:hanging="964" w:hangingChars="400"/>
        <w:jc w:val="left"/>
        <w:textAlignment w:val="center"/>
        <w:rPr>
          <w:rFonts w:hint="default" w:eastAsiaTheme="minorEastAsia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步骤三：</w:t>
      </w:r>
      <w:r>
        <w:rPr>
          <w:rFonts w:hint="eastAsia"/>
          <w:lang w:val="en-US" w:eastAsia="zh-CN"/>
        </w:rPr>
        <w:t>输入账号密码（账号密码为自动输入），进入“录播系统”，拉到左下方</w:t>
      </w:r>
      <w:r>
        <w:drawing>
          <wp:inline distT="0" distB="0" distL="114300" distR="114300">
            <wp:extent cx="924560" cy="1026795"/>
            <wp:effectExtent l="0" t="0" r="8890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4560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确保录制模式为自动，关闭录播界面。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center"/>
        <w:rPr>
          <w:rFonts w:hint="eastAsia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步骤四：</w:t>
      </w:r>
      <w:r>
        <w:rPr>
          <w:rFonts w:hint="eastAsia"/>
          <w:lang w:val="en-US" w:eastAsia="zh-CN"/>
        </w:rPr>
        <w:t>按下中控面板的</w:t>
      </w:r>
      <w:r>
        <w:drawing>
          <wp:inline distT="0" distB="0" distL="114300" distR="114300">
            <wp:extent cx="649605" cy="421005"/>
            <wp:effectExtent l="0" t="0" r="5715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9605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键，系统开始录制视频，按下中控面板的</w:t>
      </w:r>
      <w:r>
        <w:drawing>
          <wp:inline distT="0" distB="0" distL="114300" distR="114300">
            <wp:extent cx="598805" cy="410845"/>
            <wp:effectExtent l="0" t="0" r="10795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8805" cy="41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键，系统停止录制课程。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center"/>
        <w:rPr>
          <w:rFonts w:hint="eastAsia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步骤五：</w:t>
      </w:r>
      <w:r>
        <w:rPr>
          <w:rFonts w:hint="eastAsia"/>
          <w:lang w:val="en-US" w:eastAsia="zh-CN"/>
        </w:rPr>
        <w:t>结束录制后，同步骤二一样，先进入到“录播系统”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 xml:space="preserve">点击“录制管理” </w:t>
      </w:r>
      <w:r>
        <w:drawing>
          <wp:inline distT="0" distB="0" distL="114300" distR="114300">
            <wp:extent cx="2614295" cy="861060"/>
            <wp:effectExtent l="0" t="0" r="14605" b="15240"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1429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，点击</w:t>
      </w:r>
      <w:r>
        <w:drawing>
          <wp:inline distT="0" distB="0" distL="114300" distR="114300">
            <wp:extent cx="808990" cy="248285"/>
            <wp:effectExtent l="0" t="0" r="10160" b="18415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08990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勾选自己刚录的课，再次点击</w:t>
      </w:r>
      <w:r>
        <w:drawing>
          <wp:inline distT="0" distB="0" distL="114300" distR="114300">
            <wp:extent cx="746760" cy="229235"/>
            <wp:effectExtent l="0" t="0" r="15240" b="18415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22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选择下载路径，可用U盘拷走。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center"/>
        <w:rPr>
          <w:rFonts w:hint="eastAsia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步骤六：</w:t>
      </w:r>
      <w:r>
        <w:rPr>
          <w:rFonts w:hint="eastAsia"/>
          <w:lang w:val="en-US" w:eastAsia="zh-CN"/>
        </w:rPr>
        <w:t>点击中控面板上的</w:t>
      </w:r>
      <w:r>
        <w:drawing>
          <wp:inline distT="0" distB="0" distL="114300" distR="114300">
            <wp:extent cx="488950" cy="492760"/>
            <wp:effectExtent l="0" t="0" r="13970" b="10160"/>
            <wp:docPr id="1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895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，所有设备依次关机。</w:t>
      </w:r>
    </w:p>
    <w:p>
      <w:pPr>
        <w:spacing w:line="480" w:lineRule="auto"/>
        <w:jc w:val="left"/>
        <w:rPr>
          <w:rFonts w:hint="eastAsia"/>
          <w:b/>
          <w:bCs/>
          <w:color w:val="FF0000"/>
          <w:sz w:val="24"/>
          <w:szCs w:val="32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32"/>
          <w:lang w:val="en-US" w:eastAsia="zh-CN"/>
        </w:rPr>
        <w:t>注意：</w:t>
      </w:r>
    </w:p>
    <w:p>
      <w:pPr>
        <w:numPr>
          <w:ilvl w:val="0"/>
          <w:numId w:val="1"/>
        </w:numPr>
        <w:spacing w:line="480" w:lineRule="auto"/>
        <w:jc w:val="left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本教室所有设备均由中控打开，</w:t>
      </w:r>
      <w:r>
        <w:rPr>
          <w:rFonts w:hint="eastAsia"/>
          <w:b/>
          <w:bCs/>
          <w:color w:val="FF0000"/>
          <w:lang w:val="en-US" w:eastAsia="zh-CN"/>
        </w:rPr>
        <w:t>只</w:t>
      </w:r>
      <w:bookmarkStart w:id="0" w:name="_GoBack"/>
      <w:bookmarkEnd w:id="0"/>
      <w:r>
        <w:rPr>
          <w:rFonts w:hint="eastAsia"/>
          <w:b/>
          <w:bCs/>
          <w:color w:val="FF0000"/>
          <w:lang w:val="en-US" w:eastAsia="zh-CN"/>
        </w:rPr>
        <w:t>需点击上课按键即可，</w:t>
      </w:r>
      <w:r>
        <w:rPr>
          <w:rFonts w:hint="eastAsia"/>
          <w:b/>
          <w:bCs/>
          <w:color w:val="FF0000"/>
          <w:lang w:val="en-US" w:eastAsia="zh-CN"/>
        </w:rPr>
        <w:t>请勿手动开启某一单独设备</w:t>
      </w:r>
    </w:p>
    <w:p>
      <w:pPr>
        <w:numPr>
          <w:ilvl w:val="0"/>
          <w:numId w:val="1"/>
        </w:numPr>
        <w:spacing w:line="480" w:lineRule="auto"/>
        <w:jc w:val="left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开始录播后，如点击暂停按键，再次点击“开始录播”，视频会继续录制。</w:t>
      </w:r>
    </w:p>
    <w:p>
      <w:pPr>
        <w:numPr>
          <w:ilvl w:val="0"/>
          <w:numId w:val="1"/>
        </w:numPr>
        <w:spacing w:line="480" w:lineRule="auto"/>
        <w:jc w:val="left"/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录播过程中不要点击“下课”，会关闭所有设备。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322C17"/>
    <w:multiLevelType w:val="singleLevel"/>
    <w:tmpl w:val="36322C1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mNWFiNTNmNTExMThiMzgwNWFmYzI5ZTgxYjg0ZTYifQ=="/>
  </w:docVars>
  <w:rsids>
    <w:rsidRoot w:val="5BB33FFB"/>
    <w:rsid w:val="04277401"/>
    <w:rsid w:val="051538E2"/>
    <w:rsid w:val="09452718"/>
    <w:rsid w:val="0D8238FA"/>
    <w:rsid w:val="0F5B6DE2"/>
    <w:rsid w:val="19E641DE"/>
    <w:rsid w:val="26A90F7B"/>
    <w:rsid w:val="32D16607"/>
    <w:rsid w:val="3FF35DB2"/>
    <w:rsid w:val="51E851BE"/>
    <w:rsid w:val="56305210"/>
    <w:rsid w:val="5BB33FFB"/>
    <w:rsid w:val="5C901728"/>
    <w:rsid w:val="601B1929"/>
    <w:rsid w:val="615D7134"/>
    <w:rsid w:val="6B7457A6"/>
    <w:rsid w:val="738D7957"/>
    <w:rsid w:val="7C28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419</Words>
  <Characters>419</Characters>
  <Lines>0</Lines>
  <Paragraphs>0</Paragraphs>
  <TotalTime>12</TotalTime>
  <ScaleCrop>false</ScaleCrop>
  <LinksUpToDate>false</LinksUpToDate>
  <CharactersWithSpaces>419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2022-04-08T07:10:00Z</dcterms:created>
  <dc:creator>k..</dc:creator>
  <cp:lastModifiedBy>啦啦兔</cp:lastModifiedBy>
  <dcterms:modified xsi:type="dcterms:W3CDTF">2024-03-07T00:50:12Z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B3D8D2FF89474A92BBAFF0C2227871E0_13</vt:lpwstr>
  </property>
</Properties>
</file>